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C9556" w14:textId="77777777" w:rsidR="00A8549E" w:rsidRDefault="00D12957">
      <w:pPr>
        <w:spacing w:before="80"/>
        <w:ind w:left="120"/>
        <w:rPr>
          <w:sz w:val="20"/>
        </w:rPr>
      </w:pPr>
      <w:r>
        <w:rPr>
          <w:sz w:val="20"/>
        </w:rPr>
        <w:t>Settlement</w:t>
      </w:r>
      <w:r>
        <w:rPr>
          <w:spacing w:val="-11"/>
          <w:sz w:val="20"/>
        </w:rPr>
        <w:t xml:space="preserve"> </w:t>
      </w:r>
      <w:r>
        <w:rPr>
          <w:spacing w:val="-2"/>
          <w:sz w:val="20"/>
        </w:rPr>
        <w:t>Confidential</w:t>
      </w:r>
    </w:p>
    <w:p w14:paraId="2CCA002D" w14:textId="77777777" w:rsidR="00A8549E" w:rsidRDefault="00A8549E">
      <w:pPr>
        <w:pStyle w:val="BodyText"/>
        <w:spacing w:before="228"/>
        <w:rPr>
          <w:sz w:val="22"/>
        </w:rPr>
      </w:pPr>
    </w:p>
    <w:p w14:paraId="5C75829B" w14:textId="77777777" w:rsidR="00A8549E" w:rsidRDefault="00D12957">
      <w:pPr>
        <w:ind w:left="476" w:right="469"/>
        <w:jc w:val="center"/>
        <w:rPr>
          <w:b/>
        </w:rPr>
      </w:pPr>
      <w:r>
        <w:rPr>
          <w:b/>
        </w:rPr>
        <w:t>ADMINISTRATIVE</w:t>
      </w:r>
      <w:r>
        <w:rPr>
          <w:b/>
          <w:spacing w:val="-4"/>
        </w:rPr>
        <w:t xml:space="preserve"> </w:t>
      </w:r>
      <w:r>
        <w:rPr>
          <w:b/>
        </w:rPr>
        <w:t>PENALTY</w:t>
      </w:r>
      <w:r>
        <w:rPr>
          <w:b/>
          <w:spacing w:val="-7"/>
        </w:rPr>
        <w:t xml:space="preserve"> </w:t>
      </w:r>
      <w:r>
        <w:rPr>
          <w:b/>
        </w:rPr>
        <w:t>DISCUSSION</w:t>
      </w:r>
      <w:r>
        <w:rPr>
          <w:b/>
          <w:spacing w:val="-2"/>
        </w:rPr>
        <w:t xml:space="preserve"> </w:t>
      </w:r>
      <w:r>
        <w:rPr>
          <w:b/>
        </w:rPr>
        <w:t>PURSUANT</w:t>
      </w:r>
      <w:r>
        <w:rPr>
          <w:b/>
          <w:spacing w:val="-4"/>
        </w:rPr>
        <w:t xml:space="preserve"> </w:t>
      </w:r>
      <w:r>
        <w:rPr>
          <w:b/>
        </w:rPr>
        <w:t>TO</w:t>
      </w:r>
      <w:r>
        <w:rPr>
          <w:b/>
          <w:spacing w:val="-5"/>
        </w:rPr>
        <w:t xml:space="preserve"> </w:t>
      </w:r>
      <w:r>
        <w:rPr>
          <w:b/>
        </w:rPr>
        <w:t>THE NOV</w:t>
      </w:r>
      <w:r>
        <w:rPr>
          <w:b/>
          <w:spacing w:val="-7"/>
        </w:rPr>
        <w:t xml:space="preserve"> </w:t>
      </w:r>
      <w:r>
        <w:rPr>
          <w:b/>
        </w:rPr>
        <w:t>ISSUED</w:t>
      </w:r>
      <w:r>
        <w:rPr>
          <w:b/>
          <w:spacing w:val="-7"/>
        </w:rPr>
        <w:t xml:space="preserve"> </w:t>
      </w:r>
      <w:r>
        <w:rPr>
          <w:b/>
        </w:rPr>
        <w:t>FOR PAYSON CITY SETTLEMENT AGREEMENT</w:t>
      </w:r>
    </w:p>
    <w:p w14:paraId="2320605B" w14:textId="77777777" w:rsidR="00A8549E" w:rsidRDefault="00D12957">
      <w:pPr>
        <w:spacing w:before="3"/>
        <w:ind w:left="476" w:right="476"/>
        <w:jc w:val="center"/>
        <w:rPr>
          <w:b/>
        </w:rPr>
      </w:pPr>
      <w:r>
        <w:rPr>
          <w:b/>
        </w:rPr>
        <w:t>DOCKET</w:t>
      </w:r>
      <w:r>
        <w:rPr>
          <w:b/>
          <w:spacing w:val="-5"/>
        </w:rPr>
        <w:t xml:space="preserve"> </w:t>
      </w:r>
      <w:r>
        <w:rPr>
          <w:b/>
        </w:rPr>
        <w:t>No.</w:t>
      </w:r>
      <w:r>
        <w:rPr>
          <w:b/>
          <w:spacing w:val="-4"/>
        </w:rPr>
        <w:t xml:space="preserve"> </w:t>
      </w:r>
      <w:r>
        <w:rPr>
          <w:b/>
        </w:rPr>
        <w:t>M23-</w:t>
      </w:r>
      <w:r>
        <w:rPr>
          <w:b/>
          <w:spacing w:val="-5"/>
        </w:rPr>
        <w:t>07</w:t>
      </w:r>
    </w:p>
    <w:p w14:paraId="2C1D5A0D" w14:textId="77777777" w:rsidR="00A8549E" w:rsidRDefault="00D12957">
      <w:pPr>
        <w:pStyle w:val="BodyText"/>
        <w:spacing w:before="247"/>
        <w:ind w:left="120" w:right="169"/>
      </w:pPr>
      <w:r>
        <w:t>Section 19-5-115 of the Utah Water Quality Act (the Act) provides for penalties of up to $10,000 per day for violations of the act or any permit, rule, or order adopted under it and up to $25,000 per day for willful</w:t>
      </w:r>
      <w:r>
        <w:rPr>
          <w:spacing w:val="-3"/>
        </w:rPr>
        <w:t xml:space="preserve"> </w:t>
      </w:r>
      <w:r>
        <w:t>violations.</w:t>
      </w:r>
      <w:r>
        <w:rPr>
          <w:spacing w:val="-1"/>
        </w:rPr>
        <w:t xml:space="preserve"> </w:t>
      </w:r>
      <w:r>
        <w:t>The</w:t>
      </w:r>
      <w:r>
        <w:rPr>
          <w:spacing w:val="-9"/>
        </w:rPr>
        <w:t xml:space="preserve"> </w:t>
      </w:r>
      <w:r>
        <w:t>penalties</w:t>
      </w:r>
      <w:r>
        <w:rPr>
          <w:spacing w:val="-5"/>
        </w:rPr>
        <w:t xml:space="preserve"> </w:t>
      </w:r>
      <w:r>
        <w:t>for</w:t>
      </w:r>
      <w:r>
        <w:rPr>
          <w:spacing w:val="-6"/>
        </w:rPr>
        <w:t xml:space="preserve"> </w:t>
      </w:r>
      <w:r>
        <w:t>the</w:t>
      </w:r>
      <w:r>
        <w:rPr>
          <w:spacing w:val="-4"/>
        </w:rPr>
        <w:t xml:space="preserve"> </w:t>
      </w:r>
      <w:r>
        <w:t>above-referenced</w:t>
      </w:r>
      <w:r>
        <w:rPr>
          <w:spacing w:val="-3"/>
        </w:rPr>
        <w:t xml:space="preserve"> </w:t>
      </w:r>
      <w:r>
        <w:t>docket</w:t>
      </w:r>
      <w:r>
        <w:rPr>
          <w:spacing w:val="-3"/>
        </w:rPr>
        <w:t xml:space="preserve"> </w:t>
      </w:r>
      <w:r>
        <w:t>number</w:t>
      </w:r>
      <w:r>
        <w:rPr>
          <w:spacing w:val="-1"/>
        </w:rPr>
        <w:t xml:space="preserve"> </w:t>
      </w:r>
      <w:r>
        <w:t>have</w:t>
      </w:r>
      <w:r>
        <w:rPr>
          <w:spacing w:val="-4"/>
        </w:rPr>
        <w:t xml:space="preserve"> </w:t>
      </w:r>
      <w:r>
        <w:t>been</w:t>
      </w:r>
      <w:r>
        <w:rPr>
          <w:spacing w:val="-3"/>
        </w:rPr>
        <w:t xml:space="preserve"> </w:t>
      </w:r>
      <w:r>
        <w:t>calculated</w:t>
      </w:r>
      <w:r>
        <w:rPr>
          <w:spacing w:val="-3"/>
        </w:rPr>
        <w:t xml:space="preserve"> </w:t>
      </w:r>
      <w:r>
        <w:t>according to guidelines established in the Division of Water</w:t>
      </w:r>
      <w:r>
        <w:rPr>
          <w:spacing w:val="-5"/>
        </w:rPr>
        <w:t xml:space="preserve"> </w:t>
      </w:r>
      <w:r>
        <w:t>Quality penalty policy</w:t>
      </w:r>
      <w:r>
        <w:rPr>
          <w:spacing w:val="-1"/>
        </w:rPr>
        <w:t xml:space="preserve"> </w:t>
      </w:r>
      <w:r>
        <w:t xml:space="preserve">in Utah Admin. Code R317-1- </w:t>
      </w:r>
      <w:r>
        <w:rPr>
          <w:spacing w:val="-6"/>
        </w:rPr>
        <w:t>8.</w:t>
      </w:r>
    </w:p>
    <w:p w14:paraId="7D147A23" w14:textId="77777777" w:rsidR="00A8549E" w:rsidRDefault="00A8549E">
      <w:pPr>
        <w:pStyle w:val="BodyText"/>
      </w:pPr>
    </w:p>
    <w:p w14:paraId="159E939E" w14:textId="77777777" w:rsidR="00A8549E" w:rsidRDefault="00D12957">
      <w:pPr>
        <w:pStyle w:val="Heading1"/>
        <w:rPr>
          <w:b w:val="0"/>
          <w:u w:val="none"/>
        </w:rPr>
      </w:pPr>
      <w:r>
        <w:t>PAYSON</w:t>
      </w:r>
      <w:r>
        <w:rPr>
          <w:spacing w:val="-6"/>
        </w:rPr>
        <w:t xml:space="preserve"> </w:t>
      </w:r>
      <w:r>
        <w:t>CITY</w:t>
      </w:r>
      <w:r>
        <w:rPr>
          <w:spacing w:val="-3"/>
        </w:rPr>
        <w:t xml:space="preserve"> </w:t>
      </w:r>
      <w:r>
        <w:t>Statutory</w:t>
      </w:r>
      <w:r>
        <w:rPr>
          <w:spacing w:val="-2"/>
        </w:rPr>
        <w:t xml:space="preserve"> </w:t>
      </w:r>
      <w:r>
        <w:t>Maximum</w:t>
      </w:r>
      <w:r>
        <w:rPr>
          <w:spacing w:val="-6"/>
        </w:rPr>
        <w:t xml:space="preserve"> </w:t>
      </w:r>
      <w:r>
        <w:t>(calculated</w:t>
      </w:r>
      <w:r>
        <w:rPr>
          <w:spacing w:val="-1"/>
        </w:rPr>
        <w:t xml:space="preserve"> </w:t>
      </w:r>
      <w:r>
        <w:t>below</w:t>
      </w:r>
      <w:r>
        <w:rPr>
          <w:spacing w:val="-3"/>
        </w:rPr>
        <w:t xml:space="preserve"> </w:t>
      </w:r>
      <w:r>
        <w:t>in</w:t>
      </w:r>
      <w:r>
        <w:rPr>
          <w:spacing w:val="-2"/>
        </w:rPr>
        <w:t xml:space="preserve"> </w:t>
      </w:r>
      <w:r>
        <w:t>accordance</w:t>
      </w:r>
      <w:r>
        <w:rPr>
          <w:spacing w:val="-3"/>
        </w:rPr>
        <w:t xml:space="preserve"> </w:t>
      </w:r>
      <w:r>
        <w:t>with</w:t>
      </w:r>
      <w:r>
        <w:rPr>
          <w:spacing w:val="-1"/>
        </w:rPr>
        <w:t xml:space="preserve"> </w:t>
      </w:r>
      <w:r>
        <w:t>R317-1-</w:t>
      </w:r>
      <w:r>
        <w:rPr>
          <w:spacing w:val="-2"/>
        </w:rPr>
        <w:t>8.3)</w:t>
      </w:r>
      <w:r>
        <w:rPr>
          <w:b w:val="0"/>
          <w:spacing w:val="-2"/>
        </w:rPr>
        <w:t>:</w:t>
      </w:r>
    </w:p>
    <w:p w14:paraId="7F91D475" w14:textId="77777777" w:rsidR="00A8549E" w:rsidRDefault="00A8549E">
      <w:pPr>
        <w:pStyle w:val="BodyText"/>
      </w:pPr>
    </w:p>
    <w:p w14:paraId="18909853" w14:textId="77777777" w:rsidR="00A8549E" w:rsidRDefault="00D12957">
      <w:pPr>
        <w:ind w:left="120"/>
        <w:rPr>
          <w:b/>
          <w:sz w:val="24"/>
        </w:rPr>
      </w:pPr>
      <w:r>
        <w:rPr>
          <w:spacing w:val="-1"/>
          <w:sz w:val="24"/>
          <w:u w:val="single"/>
        </w:rPr>
        <w:t xml:space="preserve"> </w:t>
      </w:r>
      <w:r>
        <w:rPr>
          <w:sz w:val="24"/>
          <w:u w:val="single"/>
        </w:rPr>
        <w:t>$10,000.00</w:t>
      </w:r>
      <w:r>
        <w:rPr>
          <w:spacing w:val="1"/>
          <w:sz w:val="24"/>
          <w:u w:val="single"/>
        </w:rPr>
        <w:t xml:space="preserve"> </w:t>
      </w:r>
      <w:r>
        <w:rPr>
          <w:sz w:val="24"/>
          <w:u w:val="single"/>
        </w:rPr>
        <w:t>per</w:t>
      </w:r>
      <w:r>
        <w:rPr>
          <w:spacing w:val="-2"/>
          <w:sz w:val="24"/>
          <w:u w:val="single"/>
        </w:rPr>
        <w:t xml:space="preserve"> </w:t>
      </w:r>
      <w:r>
        <w:rPr>
          <w:sz w:val="24"/>
          <w:u w:val="single"/>
        </w:rPr>
        <w:t>28</w:t>
      </w:r>
      <w:r>
        <w:rPr>
          <w:spacing w:val="1"/>
          <w:sz w:val="24"/>
          <w:u w:val="single"/>
        </w:rPr>
        <w:t xml:space="preserve"> </w:t>
      </w:r>
      <w:r>
        <w:rPr>
          <w:sz w:val="24"/>
          <w:u w:val="single"/>
        </w:rPr>
        <w:t>violations</w:t>
      </w:r>
      <w:r>
        <w:rPr>
          <w:spacing w:val="-5"/>
          <w:sz w:val="24"/>
          <w:u w:val="single"/>
        </w:rPr>
        <w:t xml:space="preserve"> </w:t>
      </w:r>
      <w:r>
        <w:rPr>
          <w:sz w:val="24"/>
          <w:u w:val="single"/>
        </w:rPr>
        <w:t xml:space="preserve">= </w:t>
      </w:r>
      <w:r>
        <w:rPr>
          <w:b/>
          <w:sz w:val="24"/>
          <w:u w:val="single"/>
        </w:rPr>
        <w:t>$280,000.00</w:t>
      </w:r>
      <w:r>
        <w:rPr>
          <w:b/>
          <w:spacing w:val="-4"/>
          <w:sz w:val="24"/>
          <w:u w:val="single"/>
        </w:rPr>
        <w:t xml:space="preserve"> </w:t>
      </w:r>
      <w:r>
        <w:rPr>
          <w:b/>
          <w:sz w:val="24"/>
          <w:u w:val="single"/>
        </w:rPr>
        <w:t>Statutory</w:t>
      </w:r>
      <w:r>
        <w:rPr>
          <w:b/>
          <w:spacing w:val="2"/>
          <w:sz w:val="24"/>
          <w:u w:val="single"/>
        </w:rPr>
        <w:t xml:space="preserve"> </w:t>
      </w:r>
      <w:r>
        <w:rPr>
          <w:b/>
          <w:spacing w:val="-2"/>
          <w:sz w:val="24"/>
          <w:u w:val="single"/>
        </w:rPr>
        <w:t>Maximum</w:t>
      </w:r>
    </w:p>
    <w:p w14:paraId="7E305987" w14:textId="77777777" w:rsidR="00A8549E" w:rsidRDefault="00A8549E">
      <w:pPr>
        <w:pStyle w:val="BodyText"/>
        <w:rPr>
          <w:b/>
        </w:rPr>
      </w:pPr>
    </w:p>
    <w:p w14:paraId="1FE784C9" w14:textId="77777777" w:rsidR="00A8549E" w:rsidRDefault="00D12957">
      <w:pPr>
        <w:pStyle w:val="BodyText"/>
        <w:ind w:left="120"/>
      </w:pPr>
      <w:r>
        <w:t>The principles</w:t>
      </w:r>
      <w:r>
        <w:rPr>
          <w:spacing w:val="-1"/>
        </w:rPr>
        <w:t xml:space="preserve"> </w:t>
      </w:r>
      <w:r>
        <w:t>that</w:t>
      </w:r>
      <w:r>
        <w:rPr>
          <w:spacing w:val="-2"/>
        </w:rPr>
        <w:t xml:space="preserve"> </w:t>
      </w:r>
      <w:r>
        <w:t>apply</w:t>
      </w:r>
      <w:r>
        <w:rPr>
          <w:spacing w:val="1"/>
        </w:rPr>
        <w:t xml:space="preserve"> </w:t>
      </w:r>
      <w:r>
        <w:t>in</w:t>
      </w:r>
      <w:r>
        <w:rPr>
          <w:spacing w:val="-3"/>
        </w:rPr>
        <w:t xml:space="preserve"> </w:t>
      </w:r>
      <w:r>
        <w:t>the</w:t>
      </w:r>
      <w:r>
        <w:rPr>
          <w:spacing w:val="1"/>
        </w:rPr>
        <w:t xml:space="preserve"> </w:t>
      </w:r>
      <w:r>
        <w:t>penalty</w:t>
      </w:r>
      <w:r>
        <w:rPr>
          <w:spacing w:val="-4"/>
        </w:rPr>
        <w:t xml:space="preserve"> </w:t>
      </w:r>
      <w:r>
        <w:t>policy</w:t>
      </w:r>
      <w:r>
        <w:rPr>
          <w:spacing w:val="2"/>
        </w:rPr>
        <w:t xml:space="preserve"> </w:t>
      </w:r>
      <w:r>
        <w:rPr>
          <w:spacing w:val="-4"/>
        </w:rPr>
        <w:t>are:</w:t>
      </w:r>
    </w:p>
    <w:p w14:paraId="0FDDC680" w14:textId="77777777" w:rsidR="00A8549E" w:rsidRDefault="00D12957">
      <w:pPr>
        <w:pStyle w:val="ListParagraph"/>
        <w:numPr>
          <w:ilvl w:val="0"/>
          <w:numId w:val="7"/>
        </w:numPr>
        <w:tabs>
          <w:tab w:val="left" w:pos="1559"/>
        </w:tabs>
        <w:spacing w:before="2"/>
        <w:ind w:left="1559"/>
        <w:rPr>
          <w:sz w:val="24"/>
        </w:rPr>
      </w:pPr>
      <w:r>
        <w:rPr>
          <w:sz w:val="24"/>
        </w:rPr>
        <w:t>Penalties</w:t>
      </w:r>
      <w:r>
        <w:rPr>
          <w:spacing w:val="-4"/>
          <w:sz w:val="24"/>
        </w:rPr>
        <w:t xml:space="preserve"> </w:t>
      </w:r>
      <w:r>
        <w:rPr>
          <w:sz w:val="24"/>
        </w:rPr>
        <w:t>should</w:t>
      </w:r>
      <w:r>
        <w:rPr>
          <w:spacing w:val="1"/>
          <w:sz w:val="24"/>
        </w:rPr>
        <w:t xml:space="preserve"> </w:t>
      </w:r>
      <w:r>
        <w:rPr>
          <w:sz w:val="24"/>
        </w:rPr>
        <w:t>be based on</w:t>
      </w:r>
      <w:r>
        <w:rPr>
          <w:spacing w:val="1"/>
          <w:sz w:val="24"/>
        </w:rPr>
        <w:t xml:space="preserve"> </w:t>
      </w:r>
      <w:r>
        <w:rPr>
          <w:sz w:val="24"/>
        </w:rPr>
        <w:t>the nature</w:t>
      </w:r>
      <w:r>
        <w:rPr>
          <w:spacing w:val="-5"/>
          <w:sz w:val="24"/>
        </w:rPr>
        <w:t xml:space="preserve"> </w:t>
      </w:r>
      <w:r>
        <w:rPr>
          <w:sz w:val="24"/>
        </w:rPr>
        <w:t>and extent</w:t>
      </w:r>
      <w:r>
        <w:rPr>
          <w:spacing w:val="-3"/>
          <w:sz w:val="24"/>
        </w:rPr>
        <w:t xml:space="preserve"> </w:t>
      </w:r>
      <w:r>
        <w:rPr>
          <w:sz w:val="24"/>
        </w:rPr>
        <w:t>of</w:t>
      </w:r>
      <w:r>
        <w:rPr>
          <w:spacing w:val="3"/>
          <w:sz w:val="24"/>
        </w:rPr>
        <w:t xml:space="preserve"> </w:t>
      </w:r>
      <w:r>
        <w:rPr>
          <w:sz w:val="24"/>
        </w:rPr>
        <w:t xml:space="preserve">the </w:t>
      </w:r>
      <w:proofErr w:type="gramStart"/>
      <w:r>
        <w:rPr>
          <w:spacing w:val="-2"/>
          <w:sz w:val="24"/>
        </w:rPr>
        <w:t>violation;</w:t>
      </w:r>
      <w:proofErr w:type="gramEnd"/>
    </w:p>
    <w:p w14:paraId="4A14C7CF" w14:textId="77777777" w:rsidR="00A8549E" w:rsidRDefault="00D12957">
      <w:pPr>
        <w:pStyle w:val="ListParagraph"/>
        <w:numPr>
          <w:ilvl w:val="0"/>
          <w:numId w:val="7"/>
        </w:numPr>
        <w:tabs>
          <w:tab w:val="left" w:pos="1559"/>
        </w:tabs>
        <w:ind w:left="1559"/>
        <w:rPr>
          <w:sz w:val="24"/>
        </w:rPr>
      </w:pPr>
      <w:r>
        <w:rPr>
          <w:sz w:val="24"/>
        </w:rPr>
        <w:t>Penalties</w:t>
      </w:r>
      <w:r>
        <w:rPr>
          <w:spacing w:val="-3"/>
          <w:sz w:val="24"/>
        </w:rPr>
        <w:t xml:space="preserve"> </w:t>
      </w:r>
      <w:r>
        <w:rPr>
          <w:sz w:val="24"/>
        </w:rPr>
        <w:t>should,</w:t>
      </w:r>
      <w:r>
        <w:rPr>
          <w:spacing w:val="2"/>
          <w:sz w:val="24"/>
        </w:rPr>
        <w:t xml:space="preserve"> </w:t>
      </w:r>
      <w:r>
        <w:rPr>
          <w:sz w:val="24"/>
        </w:rPr>
        <w:t>at a</w:t>
      </w:r>
      <w:r>
        <w:rPr>
          <w:spacing w:val="-6"/>
          <w:sz w:val="24"/>
        </w:rPr>
        <w:t xml:space="preserve"> </w:t>
      </w:r>
      <w:r>
        <w:rPr>
          <w:sz w:val="24"/>
        </w:rPr>
        <w:t>minimum,</w:t>
      </w:r>
      <w:r>
        <w:rPr>
          <w:spacing w:val="-2"/>
          <w:sz w:val="24"/>
        </w:rPr>
        <w:t xml:space="preserve"> </w:t>
      </w:r>
      <w:r>
        <w:rPr>
          <w:sz w:val="24"/>
        </w:rPr>
        <w:t>recover</w:t>
      </w:r>
      <w:r>
        <w:rPr>
          <w:spacing w:val="-4"/>
          <w:sz w:val="24"/>
        </w:rPr>
        <w:t xml:space="preserve"> </w:t>
      </w:r>
      <w:r>
        <w:rPr>
          <w:sz w:val="24"/>
        </w:rPr>
        <w:t>the</w:t>
      </w:r>
      <w:r>
        <w:rPr>
          <w:spacing w:val="-1"/>
          <w:sz w:val="24"/>
        </w:rPr>
        <w:t xml:space="preserve"> </w:t>
      </w:r>
      <w:r>
        <w:rPr>
          <w:sz w:val="24"/>
        </w:rPr>
        <w:t>economic</w:t>
      </w:r>
      <w:r>
        <w:rPr>
          <w:spacing w:val="-1"/>
          <w:sz w:val="24"/>
        </w:rPr>
        <w:t xml:space="preserve"> </w:t>
      </w:r>
      <w:r>
        <w:rPr>
          <w:sz w:val="24"/>
        </w:rPr>
        <w:t>benefit of</w:t>
      </w:r>
      <w:r>
        <w:rPr>
          <w:spacing w:val="2"/>
          <w:sz w:val="24"/>
        </w:rPr>
        <w:t xml:space="preserve"> </w:t>
      </w:r>
      <w:proofErr w:type="gramStart"/>
      <w:r>
        <w:rPr>
          <w:spacing w:val="-2"/>
          <w:sz w:val="24"/>
        </w:rPr>
        <w:t>noncompliance;</w:t>
      </w:r>
      <w:proofErr w:type="gramEnd"/>
    </w:p>
    <w:p w14:paraId="1A422997" w14:textId="77777777" w:rsidR="00A8549E" w:rsidRDefault="00D12957">
      <w:pPr>
        <w:pStyle w:val="ListParagraph"/>
        <w:numPr>
          <w:ilvl w:val="0"/>
          <w:numId w:val="7"/>
        </w:numPr>
        <w:tabs>
          <w:tab w:val="left" w:pos="1559"/>
        </w:tabs>
        <w:spacing w:before="3"/>
        <w:ind w:left="1559" w:hanging="719"/>
        <w:rPr>
          <w:sz w:val="24"/>
        </w:rPr>
      </w:pPr>
      <w:r>
        <w:rPr>
          <w:sz w:val="24"/>
        </w:rPr>
        <w:t>Penalties</w:t>
      </w:r>
      <w:r>
        <w:rPr>
          <w:spacing w:val="-3"/>
          <w:sz w:val="24"/>
        </w:rPr>
        <w:t xml:space="preserve"> </w:t>
      </w:r>
      <w:r>
        <w:rPr>
          <w:sz w:val="24"/>
        </w:rPr>
        <w:t>should be</w:t>
      </w:r>
      <w:r>
        <w:rPr>
          <w:spacing w:val="-1"/>
          <w:sz w:val="24"/>
        </w:rPr>
        <w:t xml:space="preserve"> </w:t>
      </w:r>
      <w:r>
        <w:rPr>
          <w:sz w:val="24"/>
        </w:rPr>
        <w:t>large</w:t>
      </w:r>
      <w:r>
        <w:rPr>
          <w:spacing w:val="-2"/>
          <w:sz w:val="24"/>
        </w:rPr>
        <w:t xml:space="preserve"> </w:t>
      </w:r>
      <w:r>
        <w:rPr>
          <w:sz w:val="24"/>
        </w:rPr>
        <w:t>enough</w:t>
      </w:r>
      <w:r>
        <w:rPr>
          <w:spacing w:val="-5"/>
          <w:sz w:val="24"/>
        </w:rPr>
        <w:t xml:space="preserve"> </w:t>
      </w:r>
      <w:r>
        <w:rPr>
          <w:sz w:val="24"/>
        </w:rPr>
        <w:t>to deter</w:t>
      </w:r>
      <w:r>
        <w:rPr>
          <w:spacing w:val="-3"/>
          <w:sz w:val="24"/>
        </w:rPr>
        <w:t xml:space="preserve"> </w:t>
      </w:r>
      <w:r>
        <w:rPr>
          <w:sz w:val="24"/>
        </w:rPr>
        <w:t xml:space="preserve">noncompliance; </w:t>
      </w:r>
      <w:r>
        <w:rPr>
          <w:spacing w:val="-5"/>
          <w:sz w:val="24"/>
        </w:rPr>
        <w:t>and</w:t>
      </w:r>
    </w:p>
    <w:p w14:paraId="77425414" w14:textId="77777777" w:rsidR="00A8549E" w:rsidRDefault="00D12957">
      <w:pPr>
        <w:pStyle w:val="ListParagraph"/>
        <w:numPr>
          <w:ilvl w:val="0"/>
          <w:numId w:val="7"/>
        </w:numPr>
        <w:tabs>
          <w:tab w:val="left" w:pos="1560"/>
        </w:tabs>
        <w:spacing w:line="242" w:lineRule="auto"/>
        <w:ind w:right="399"/>
        <w:rPr>
          <w:sz w:val="24"/>
        </w:rPr>
      </w:pPr>
      <w:r>
        <w:rPr>
          <w:sz w:val="24"/>
        </w:rPr>
        <w:t>Penalties</w:t>
      </w:r>
      <w:r>
        <w:rPr>
          <w:spacing w:val="-4"/>
          <w:sz w:val="24"/>
        </w:rPr>
        <w:t xml:space="preserve"> </w:t>
      </w:r>
      <w:r>
        <w:rPr>
          <w:sz w:val="24"/>
        </w:rPr>
        <w:t>should</w:t>
      </w:r>
      <w:r>
        <w:rPr>
          <w:spacing w:val="-2"/>
          <w:sz w:val="24"/>
        </w:rPr>
        <w:t xml:space="preserve"> </w:t>
      </w:r>
      <w:r>
        <w:rPr>
          <w:sz w:val="24"/>
        </w:rPr>
        <w:t>be</w:t>
      </w:r>
      <w:r>
        <w:rPr>
          <w:spacing w:val="-3"/>
          <w:sz w:val="24"/>
        </w:rPr>
        <w:t xml:space="preserve"> </w:t>
      </w:r>
      <w:r>
        <w:rPr>
          <w:sz w:val="24"/>
        </w:rPr>
        <w:t>consistent</w:t>
      </w:r>
      <w:r>
        <w:rPr>
          <w:spacing w:val="-2"/>
          <w:sz w:val="24"/>
        </w:rPr>
        <w:t xml:space="preserve"> </w:t>
      </w:r>
      <w:proofErr w:type="gramStart"/>
      <w:r>
        <w:rPr>
          <w:sz w:val="24"/>
        </w:rPr>
        <w:t>in</w:t>
      </w:r>
      <w:r>
        <w:rPr>
          <w:spacing w:val="-2"/>
          <w:sz w:val="24"/>
        </w:rPr>
        <w:t xml:space="preserve"> </w:t>
      </w:r>
      <w:r>
        <w:rPr>
          <w:sz w:val="24"/>
        </w:rPr>
        <w:t>an</w:t>
      </w:r>
      <w:r>
        <w:rPr>
          <w:spacing w:val="-2"/>
          <w:sz w:val="24"/>
        </w:rPr>
        <w:t xml:space="preserve"> </w:t>
      </w:r>
      <w:r>
        <w:rPr>
          <w:sz w:val="24"/>
        </w:rPr>
        <w:t>effort</w:t>
      </w:r>
      <w:r>
        <w:rPr>
          <w:spacing w:val="-6"/>
          <w:sz w:val="24"/>
        </w:rPr>
        <w:t xml:space="preserve"> </w:t>
      </w:r>
      <w:r>
        <w:rPr>
          <w:sz w:val="24"/>
        </w:rPr>
        <w:t>to</w:t>
      </w:r>
      <w:proofErr w:type="gramEnd"/>
      <w:r>
        <w:rPr>
          <w:spacing w:val="-2"/>
          <w:sz w:val="24"/>
        </w:rPr>
        <w:t xml:space="preserve"> </w:t>
      </w:r>
      <w:r>
        <w:rPr>
          <w:sz w:val="24"/>
        </w:rPr>
        <w:t>provide</w:t>
      </w:r>
      <w:r>
        <w:rPr>
          <w:spacing w:val="-3"/>
          <w:sz w:val="24"/>
        </w:rPr>
        <w:t xml:space="preserve"> </w:t>
      </w:r>
      <w:r>
        <w:rPr>
          <w:sz w:val="24"/>
        </w:rPr>
        <w:t>fair and</w:t>
      </w:r>
      <w:r>
        <w:rPr>
          <w:spacing w:val="-7"/>
          <w:sz w:val="24"/>
        </w:rPr>
        <w:t xml:space="preserve"> </w:t>
      </w:r>
      <w:r>
        <w:rPr>
          <w:sz w:val="24"/>
        </w:rPr>
        <w:t>equitable</w:t>
      </w:r>
      <w:r>
        <w:rPr>
          <w:spacing w:val="-3"/>
          <w:sz w:val="24"/>
        </w:rPr>
        <w:t xml:space="preserve"> </w:t>
      </w:r>
      <w:r>
        <w:rPr>
          <w:sz w:val="24"/>
        </w:rPr>
        <w:t>treatment</w:t>
      </w:r>
      <w:r>
        <w:rPr>
          <w:spacing w:val="-2"/>
          <w:sz w:val="24"/>
        </w:rPr>
        <w:t xml:space="preserve"> </w:t>
      </w:r>
      <w:r>
        <w:rPr>
          <w:sz w:val="24"/>
        </w:rPr>
        <w:t>of</w:t>
      </w:r>
      <w:r>
        <w:rPr>
          <w:spacing w:val="-5"/>
          <w:sz w:val="24"/>
        </w:rPr>
        <w:t xml:space="preserve"> </w:t>
      </w:r>
      <w:r>
        <w:rPr>
          <w:sz w:val="24"/>
        </w:rPr>
        <w:t>the regulated community.</w:t>
      </w:r>
    </w:p>
    <w:p w14:paraId="46A07562" w14:textId="77777777" w:rsidR="00A8549E" w:rsidRDefault="00D12957">
      <w:pPr>
        <w:pStyle w:val="BodyText"/>
        <w:spacing w:before="272" w:line="275" w:lineRule="exact"/>
        <w:ind w:left="120"/>
      </w:pPr>
      <w:r>
        <w:t>To</w:t>
      </w:r>
      <w:r>
        <w:rPr>
          <w:spacing w:val="-2"/>
        </w:rPr>
        <w:t xml:space="preserve"> </w:t>
      </w:r>
      <w:r>
        <w:t>determine</w:t>
      </w:r>
      <w:r>
        <w:rPr>
          <w:spacing w:val="-5"/>
        </w:rPr>
        <w:t xml:space="preserve"> </w:t>
      </w:r>
      <w:r>
        <w:t>whether</w:t>
      </w:r>
      <w:r>
        <w:rPr>
          <w:spacing w:val="2"/>
        </w:rPr>
        <w:t xml:space="preserve"> </w:t>
      </w:r>
      <w:r>
        <w:t>a</w:t>
      </w:r>
      <w:r>
        <w:rPr>
          <w:spacing w:val="-1"/>
        </w:rPr>
        <w:t xml:space="preserve"> </w:t>
      </w:r>
      <w:r>
        <w:t>civil</w:t>
      </w:r>
      <w:r>
        <w:rPr>
          <w:spacing w:val="1"/>
        </w:rPr>
        <w:t xml:space="preserve"> </w:t>
      </w:r>
      <w:r>
        <w:t>penalty should</w:t>
      </w:r>
      <w:r>
        <w:rPr>
          <w:spacing w:val="-4"/>
        </w:rPr>
        <w:t xml:space="preserve"> </w:t>
      </w:r>
      <w:r>
        <w:t>be</w:t>
      </w:r>
      <w:r>
        <w:rPr>
          <w:spacing w:val="-1"/>
        </w:rPr>
        <w:t xml:space="preserve"> </w:t>
      </w:r>
      <w:r>
        <w:t>sought,</w:t>
      </w:r>
      <w:r>
        <w:rPr>
          <w:spacing w:val="3"/>
        </w:rPr>
        <w:t xml:space="preserve"> </w:t>
      </w:r>
      <w:r>
        <w:t>the</w:t>
      </w:r>
      <w:r>
        <w:rPr>
          <w:spacing w:val="-6"/>
        </w:rPr>
        <w:t xml:space="preserve"> </w:t>
      </w:r>
      <w:r>
        <w:t>State will</w:t>
      </w:r>
      <w:r>
        <w:rPr>
          <w:spacing w:val="-3"/>
        </w:rPr>
        <w:t xml:space="preserve"> </w:t>
      </w:r>
      <w:r>
        <w:rPr>
          <w:spacing w:val="-2"/>
        </w:rPr>
        <w:t>consider:</w:t>
      </w:r>
    </w:p>
    <w:p w14:paraId="14C3FCA8" w14:textId="77777777" w:rsidR="00A8549E" w:rsidRDefault="00D12957">
      <w:pPr>
        <w:pStyle w:val="ListParagraph"/>
        <w:numPr>
          <w:ilvl w:val="0"/>
          <w:numId w:val="6"/>
        </w:numPr>
        <w:tabs>
          <w:tab w:val="left" w:pos="1559"/>
        </w:tabs>
        <w:ind w:left="1559" w:hanging="719"/>
        <w:rPr>
          <w:sz w:val="24"/>
        </w:rPr>
      </w:pPr>
      <w:bookmarkStart w:id="0" w:name="1)__the_magnitude_of_the_violations;"/>
      <w:bookmarkEnd w:id="0"/>
      <w:r>
        <w:rPr>
          <w:sz w:val="24"/>
        </w:rPr>
        <w:t>the magnitude</w:t>
      </w:r>
      <w:r>
        <w:rPr>
          <w:spacing w:val="1"/>
          <w:sz w:val="24"/>
        </w:rPr>
        <w:t xml:space="preserve"> </w:t>
      </w:r>
      <w:r>
        <w:rPr>
          <w:sz w:val="24"/>
        </w:rPr>
        <w:t>of</w:t>
      </w:r>
      <w:r>
        <w:rPr>
          <w:spacing w:val="-1"/>
          <w:sz w:val="24"/>
        </w:rPr>
        <w:t xml:space="preserve"> </w:t>
      </w:r>
      <w:r>
        <w:rPr>
          <w:sz w:val="24"/>
        </w:rPr>
        <w:t>the</w:t>
      </w:r>
      <w:r>
        <w:rPr>
          <w:spacing w:val="1"/>
          <w:sz w:val="24"/>
        </w:rPr>
        <w:t xml:space="preserve"> </w:t>
      </w:r>
      <w:proofErr w:type="gramStart"/>
      <w:r>
        <w:rPr>
          <w:spacing w:val="-2"/>
          <w:sz w:val="24"/>
        </w:rPr>
        <w:t>violations;</w:t>
      </w:r>
      <w:proofErr w:type="gramEnd"/>
    </w:p>
    <w:p w14:paraId="3DC07A85" w14:textId="77777777" w:rsidR="00A8549E" w:rsidRDefault="00D12957">
      <w:pPr>
        <w:pStyle w:val="ListParagraph"/>
        <w:numPr>
          <w:ilvl w:val="0"/>
          <w:numId w:val="6"/>
        </w:numPr>
        <w:tabs>
          <w:tab w:val="left" w:pos="1560"/>
        </w:tabs>
        <w:spacing w:before="4" w:line="237" w:lineRule="auto"/>
        <w:ind w:right="558"/>
        <w:rPr>
          <w:sz w:val="24"/>
        </w:rPr>
      </w:pPr>
      <w:r>
        <w:rPr>
          <w:sz w:val="24"/>
        </w:rPr>
        <w:t>the</w:t>
      </w:r>
      <w:r>
        <w:rPr>
          <w:spacing w:val="-3"/>
          <w:sz w:val="24"/>
        </w:rPr>
        <w:t xml:space="preserve"> </w:t>
      </w:r>
      <w:r>
        <w:rPr>
          <w:sz w:val="24"/>
        </w:rPr>
        <w:t>degree</w:t>
      </w:r>
      <w:r>
        <w:rPr>
          <w:spacing w:val="-3"/>
          <w:sz w:val="24"/>
        </w:rPr>
        <w:t xml:space="preserve"> </w:t>
      </w:r>
      <w:r>
        <w:rPr>
          <w:sz w:val="24"/>
        </w:rPr>
        <w:t>of</w:t>
      </w:r>
      <w:r>
        <w:rPr>
          <w:spacing w:val="-5"/>
          <w:sz w:val="24"/>
        </w:rPr>
        <w:t xml:space="preserve"> </w:t>
      </w:r>
      <w:r>
        <w:rPr>
          <w:sz w:val="24"/>
        </w:rPr>
        <w:t>actual</w:t>
      </w:r>
      <w:r>
        <w:rPr>
          <w:spacing w:val="-2"/>
          <w:sz w:val="24"/>
        </w:rPr>
        <w:t xml:space="preserve"> </w:t>
      </w:r>
      <w:r>
        <w:rPr>
          <w:sz w:val="24"/>
        </w:rPr>
        <w:t>environmental</w:t>
      </w:r>
      <w:r>
        <w:rPr>
          <w:spacing w:val="-2"/>
          <w:sz w:val="24"/>
        </w:rPr>
        <w:t xml:space="preserve"> </w:t>
      </w:r>
      <w:r>
        <w:rPr>
          <w:sz w:val="24"/>
        </w:rPr>
        <w:t>harm</w:t>
      </w:r>
      <w:r>
        <w:rPr>
          <w:spacing w:val="-2"/>
          <w:sz w:val="24"/>
        </w:rPr>
        <w:t xml:space="preserve"> </w:t>
      </w:r>
      <w:r>
        <w:rPr>
          <w:sz w:val="24"/>
        </w:rPr>
        <w:t>or the</w:t>
      </w:r>
      <w:r>
        <w:rPr>
          <w:spacing w:val="-8"/>
          <w:sz w:val="24"/>
        </w:rPr>
        <w:t xml:space="preserve"> </w:t>
      </w:r>
      <w:r>
        <w:rPr>
          <w:sz w:val="24"/>
        </w:rPr>
        <w:t>potential</w:t>
      </w:r>
      <w:r>
        <w:rPr>
          <w:spacing w:val="-2"/>
          <w:sz w:val="24"/>
        </w:rPr>
        <w:t xml:space="preserve"> </w:t>
      </w:r>
      <w:r>
        <w:rPr>
          <w:sz w:val="24"/>
        </w:rPr>
        <w:t>for</w:t>
      </w:r>
      <w:r>
        <w:rPr>
          <w:spacing w:val="-5"/>
          <w:sz w:val="24"/>
        </w:rPr>
        <w:t xml:space="preserve"> </w:t>
      </w:r>
      <w:r>
        <w:rPr>
          <w:sz w:val="24"/>
        </w:rPr>
        <w:t>such</w:t>
      </w:r>
      <w:r>
        <w:rPr>
          <w:spacing w:val="-2"/>
          <w:sz w:val="24"/>
        </w:rPr>
        <w:t xml:space="preserve"> </w:t>
      </w:r>
      <w:r>
        <w:rPr>
          <w:sz w:val="24"/>
        </w:rPr>
        <w:t>harm</w:t>
      </w:r>
      <w:r>
        <w:rPr>
          <w:spacing w:val="-2"/>
          <w:sz w:val="24"/>
        </w:rPr>
        <w:t xml:space="preserve"> </w:t>
      </w:r>
      <w:r>
        <w:rPr>
          <w:sz w:val="24"/>
        </w:rPr>
        <w:t>created</w:t>
      </w:r>
      <w:r>
        <w:rPr>
          <w:spacing w:val="-7"/>
          <w:sz w:val="24"/>
        </w:rPr>
        <w:t xml:space="preserve"> </w:t>
      </w:r>
      <w:r>
        <w:rPr>
          <w:sz w:val="24"/>
        </w:rPr>
        <w:t>by</w:t>
      </w:r>
      <w:r>
        <w:rPr>
          <w:spacing w:val="-2"/>
          <w:sz w:val="24"/>
        </w:rPr>
        <w:t xml:space="preserve"> </w:t>
      </w:r>
      <w:r>
        <w:rPr>
          <w:sz w:val="24"/>
        </w:rPr>
        <w:t xml:space="preserve">the </w:t>
      </w:r>
      <w:r>
        <w:rPr>
          <w:spacing w:val="-2"/>
          <w:sz w:val="24"/>
        </w:rPr>
        <w:t>violation(s</w:t>
      </w:r>
      <w:proofErr w:type="gramStart"/>
      <w:r>
        <w:rPr>
          <w:spacing w:val="-2"/>
          <w:sz w:val="24"/>
        </w:rPr>
        <w:t>);</w:t>
      </w:r>
      <w:proofErr w:type="gramEnd"/>
    </w:p>
    <w:p w14:paraId="1C2910B8" w14:textId="77777777" w:rsidR="00A8549E" w:rsidRDefault="00D12957">
      <w:pPr>
        <w:pStyle w:val="ListParagraph"/>
        <w:numPr>
          <w:ilvl w:val="0"/>
          <w:numId w:val="6"/>
        </w:numPr>
        <w:tabs>
          <w:tab w:val="left" w:pos="1559"/>
        </w:tabs>
        <w:spacing w:before="4"/>
        <w:ind w:left="1559" w:hanging="719"/>
        <w:rPr>
          <w:sz w:val="24"/>
        </w:rPr>
      </w:pPr>
      <w:r>
        <w:rPr>
          <w:sz w:val="24"/>
        </w:rPr>
        <w:t>response</w:t>
      </w:r>
      <w:r>
        <w:rPr>
          <w:spacing w:val="-4"/>
          <w:sz w:val="24"/>
        </w:rPr>
        <w:t xml:space="preserve"> </w:t>
      </w:r>
      <w:r>
        <w:rPr>
          <w:sz w:val="24"/>
        </w:rPr>
        <w:t>and/or</w:t>
      </w:r>
      <w:r>
        <w:rPr>
          <w:spacing w:val="2"/>
          <w:sz w:val="24"/>
        </w:rPr>
        <w:t xml:space="preserve"> </w:t>
      </w:r>
      <w:r>
        <w:rPr>
          <w:sz w:val="24"/>
        </w:rPr>
        <w:t>investigative</w:t>
      </w:r>
      <w:r>
        <w:rPr>
          <w:spacing w:val="-2"/>
          <w:sz w:val="24"/>
        </w:rPr>
        <w:t xml:space="preserve"> </w:t>
      </w:r>
      <w:r>
        <w:rPr>
          <w:sz w:val="24"/>
        </w:rPr>
        <w:t>costs</w:t>
      </w:r>
      <w:r>
        <w:rPr>
          <w:spacing w:val="-2"/>
          <w:sz w:val="24"/>
        </w:rPr>
        <w:t xml:space="preserve"> </w:t>
      </w:r>
      <w:r>
        <w:rPr>
          <w:sz w:val="24"/>
        </w:rPr>
        <w:t>incurred by</w:t>
      </w:r>
      <w:r>
        <w:rPr>
          <w:spacing w:val="-6"/>
          <w:sz w:val="24"/>
        </w:rPr>
        <w:t xml:space="preserve"> </w:t>
      </w:r>
      <w:r>
        <w:rPr>
          <w:sz w:val="24"/>
        </w:rPr>
        <w:t>the</w:t>
      </w:r>
      <w:r>
        <w:rPr>
          <w:spacing w:val="-6"/>
          <w:sz w:val="24"/>
        </w:rPr>
        <w:t xml:space="preserve"> </w:t>
      </w:r>
      <w:r>
        <w:rPr>
          <w:sz w:val="24"/>
        </w:rPr>
        <w:t>State</w:t>
      </w:r>
      <w:r>
        <w:rPr>
          <w:spacing w:val="-1"/>
          <w:sz w:val="24"/>
        </w:rPr>
        <w:t xml:space="preserve"> </w:t>
      </w:r>
      <w:r>
        <w:rPr>
          <w:sz w:val="24"/>
        </w:rPr>
        <w:t>or</w:t>
      </w:r>
      <w:r>
        <w:rPr>
          <w:spacing w:val="2"/>
          <w:sz w:val="24"/>
        </w:rPr>
        <w:t xml:space="preserve"> </w:t>
      </w:r>
      <w:proofErr w:type="gramStart"/>
      <w:r>
        <w:rPr>
          <w:spacing w:val="-2"/>
          <w:sz w:val="24"/>
        </w:rPr>
        <w:t>others;</w:t>
      </w:r>
      <w:proofErr w:type="gramEnd"/>
    </w:p>
    <w:p w14:paraId="6E73127F" w14:textId="77777777" w:rsidR="00A8549E" w:rsidRDefault="00D12957">
      <w:pPr>
        <w:pStyle w:val="ListParagraph"/>
        <w:numPr>
          <w:ilvl w:val="0"/>
          <w:numId w:val="6"/>
        </w:numPr>
        <w:tabs>
          <w:tab w:val="left" w:pos="1559"/>
        </w:tabs>
        <w:ind w:left="1559" w:hanging="719"/>
        <w:rPr>
          <w:sz w:val="24"/>
        </w:rPr>
      </w:pPr>
      <w:r>
        <w:rPr>
          <w:sz w:val="24"/>
        </w:rPr>
        <w:t>any</w:t>
      </w:r>
      <w:r>
        <w:rPr>
          <w:spacing w:val="-2"/>
          <w:sz w:val="24"/>
        </w:rPr>
        <w:t xml:space="preserve"> </w:t>
      </w:r>
      <w:r>
        <w:rPr>
          <w:sz w:val="24"/>
        </w:rPr>
        <w:t>economic</w:t>
      </w:r>
      <w:r>
        <w:rPr>
          <w:spacing w:val="-1"/>
          <w:sz w:val="24"/>
        </w:rPr>
        <w:t xml:space="preserve"> </w:t>
      </w:r>
      <w:r>
        <w:rPr>
          <w:sz w:val="24"/>
        </w:rPr>
        <w:t>advantage the</w:t>
      </w:r>
      <w:r>
        <w:rPr>
          <w:spacing w:val="-1"/>
          <w:sz w:val="24"/>
        </w:rPr>
        <w:t xml:space="preserve"> </w:t>
      </w:r>
      <w:r>
        <w:rPr>
          <w:sz w:val="24"/>
        </w:rPr>
        <w:t>violator</w:t>
      </w:r>
      <w:r>
        <w:rPr>
          <w:spacing w:val="-3"/>
          <w:sz w:val="24"/>
        </w:rPr>
        <w:t xml:space="preserve"> </w:t>
      </w:r>
      <w:r>
        <w:rPr>
          <w:sz w:val="24"/>
        </w:rPr>
        <w:t>may</w:t>
      </w:r>
      <w:r>
        <w:rPr>
          <w:spacing w:val="1"/>
          <w:sz w:val="24"/>
        </w:rPr>
        <w:t xml:space="preserve"> </w:t>
      </w:r>
      <w:r>
        <w:rPr>
          <w:sz w:val="24"/>
        </w:rPr>
        <w:t>have</w:t>
      </w:r>
      <w:r>
        <w:rPr>
          <w:spacing w:val="-1"/>
          <w:sz w:val="24"/>
        </w:rPr>
        <w:t xml:space="preserve"> </w:t>
      </w:r>
      <w:r>
        <w:rPr>
          <w:sz w:val="24"/>
        </w:rPr>
        <w:t>gained through</w:t>
      </w:r>
      <w:r>
        <w:rPr>
          <w:spacing w:val="1"/>
          <w:sz w:val="24"/>
        </w:rPr>
        <w:t xml:space="preserve"> </w:t>
      </w:r>
      <w:proofErr w:type="gramStart"/>
      <w:r>
        <w:rPr>
          <w:spacing w:val="-2"/>
          <w:sz w:val="24"/>
        </w:rPr>
        <w:t>noncompliance;</w:t>
      </w:r>
      <w:proofErr w:type="gramEnd"/>
    </w:p>
    <w:p w14:paraId="4F99800E" w14:textId="77777777" w:rsidR="00A8549E" w:rsidRDefault="00D12957">
      <w:pPr>
        <w:pStyle w:val="ListParagraph"/>
        <w:numPr>
          <w:ilvl w:val="0"/>
          <w:numId w:val="6"/>
        </w:numPr>
        <w:tabs>
          <w:tab w:val="left" w:pos="1559"/>
        </w:tabs>
        <w:spacing w:before="2"/>
        <w:ind w:left="1559" w:hanging="719"/>
        <w:rPr>
          <w:sz w:val="24"/>
        </w:rPr>
      </w:pPr>
      <w:r>
        <w:rPr>
          <w:sz w:val="24"/>
        </w:rPr>
        <w:t>recidivism of</w:t>
      </w:r>
      <w:r>
        <w:rPr>
          <w:spacing w:val="3"/>
          <w:sz w:val="24"/>
        </w:rPr>
        <w:t xml:space="preserve"> </w:t>
      </w:r>
      <w:r>
        <w:rPr>
          <w:sz w:val="24"/>
        </w:rPr>
        <w:t>the</w:t>
      </w:r>
      <w:r>
        <w:rPr>
          <w:spacing w:val="-5"/>
          <w:sz w:val="24"/>
        </w:rPr>
        <w:t xml:space="preserve"> </w:t>
      </w:r>
      <w:proofErr w:type="gramStart"/>
      <w:r>
        <w:rPr>
          <w:spacing w:val="-2"/>
          <w:sz w:val="24"/>
        </w:rPr>
        <w:t>violator;</w:t>
      </w:r>
      <w:proofErr w:type="gramEnd"/>
    </w:p>
    <w:p w14:paraId="4ED284E8" w14:textId="77777777" w:rsidR="00A8549E" w:rsidRDefault="00D12957">
      <w:pPr>
        <w:pStyle w:val="ListParagraph"/>
        <w:numPr>
          <w:ilvl w:val="0"/>
          <w:numId w:val="6"/>
        </w:numPr>
        <w:tabs>
          <w:tab w:val="left" w:pos="1559"/>
        </w:tabs>
        <w:ind w:left="1559" w:hanging="719"/>
        <w:rPr>
          <w:sz w:val="24"/>
        </w:rPr>
      </w:pPr>
      <w:r>
        <w:rPr>
          <w:sz w:val="24"/>
        </w:rPr>
        <w:t>good faith efforts</w:t>
      </w:r>
      <w:r>
        <w:rPr>
          <w:spacing w:val="-1"/>
          <w:sz w:val="24"/>
        </w:rPr>
        <w:t xml:space="preserve"> </w:t>
      </w:r>
      <w:r>
        <w:rPr>
          <w:sz w:val="24"/>
        </w:rPr>
        <w:t>of</w:t>
      </w:r>
      <w:r>
        <w:rPr>
          <w:spacing w:val="2"/>
          <w:sz w:val="24"/>
        </w:rPr>
        <w:t xml:space="preserve"> </w:t>
      </w:r>
      <w:r>
        <w:rPr>
          <w:sz w:val="24"/>
        </w:rPr>
        <w:t>the</w:t>
      </w:r>
      <w:r>
        <w:rPr>
          <w:spacing w:val="-5"/>
          <w:sz w:val="24"/>
        </w:rPr>
        <w:t xml:space="preserve"> </w:t>
      </w:r>
      <w:proofErr w:type="gramStart"/>
      <w:r>
        <w:rPr>
          <w:spacing w:val="-2"/>
          <w:sz w:val="24"/>
        </w:rPr>
        <w:t>violator;</w:t>
      </w:r>
      <w:proofErr w:type="gramEnd"/>
    </w:p>
    <w:p w14:paraId="7D41A0BA" w14:textId="77777777" w:rsidR="00A8549E" w:rsidRDefault="00D12957">
      <w:pPr>
        <w:pStyle w:val="ListParagraph"/>
        <w:numPr>
          <w:ilvl w:val="0"/>
          <w:numId w:val="6"/>
        </w:numPr>
        <w:tabs>
          <w:tab w:val="left" w:pos="1559"/>
        </w:tabs>
        <w:spacing w:before="2"/>
        <w:ind w:left="1559" w:hanging="719"/>
        <w:rPr>
          <w:sz w:val="24"/>
        </w:rPr>
      </w:pPr>
      <w:r>
        <w:rPr>
          <w:sz w:val="24"/>
        </w:rPr>
        <w:t>ability of</w:t>
      </w:r>
      <w:r>
        <w:rPr>
          <w:spacing w:val="-2"/>
          <w:sz w:val="24"/>
        </w:rPr>
        <w:t xml:space="preserve"> </w:t>
      </w:r>
      <w:r>
        <w:rPr>
          <w:sz w:val="24"/>
        </w:rPr>
        <w:t>the violator</w:t>
      </w:r>
      <w:r>
        <w:rPr>
          <w:spacing w:val="2"/>
          <w:sz w:val="24"/>
        </w:rPr>
        <w:t xml:space="preserve"> </w:t>
      </w:r>
      <w:r>
        <w:rPr>
          <w:sz w:val="24"/>
        </w:rPr>
        <w:t>to</w:t>
      </w:r>
      <w:r>
        <w:rPr>
          <w:spacing w:val="-4"/>
          <w:sz w:val="24"/>
        </w:rPr>
        <w:t xml:space="preserve"> </w:t>
      </w:r>
      <w:r>
        <w:rPr>
          <w:sz w:val="24"/>
        </w:rPr>
        <w:t>pay;</w:t>
      </w:r>
      <w:r>
        <w:rPr>
          <w:spacing w:val="2"/>
          <w:sz w:val="24"/>
        </w:rPr>
        <w:t xml:space="preserve"> </w:t>
      </w:r>
      <w:r>
        <w:rPr>
          <w:spacing w:val="-5"/>
          <w:sz w:val="24"/>
        </w:rPr>
        <w:t>and</w:t>
      </w:r>
    </w:p>
    <w:p w14:paraId="59C007B7" w14:textId="77777777" w:rsidR="00A8549E" w:rsidRDefault="00D12957">
      <w:pPr>
        <w:pStyle w:val="ListParagraph"/>
        <w:numPr>
          <w:ilvl w:val="0"/>
          <w:numId w:val="6"/>
        </w:numPr>
        <w:tabs>
          <w:tab w:val="left" w:pos="1559"/>
        </w:tabs>
        <w:ind w:left="1559" w:hanging="719"/>
        <w:rPr>
          <w:sz w:val="24"/>
        </w:rPr>
      </w:pPr>
      <w:r>
        <w:rPr>
          <w:sz w:val="24"/>
        </w:rPr>
        <w:t>the</w:t>
      </w:r>
      <w:r>
        <w:rPr>
          <w:spacing w:val="-3"/>
          <w:sz w:val="24"/>
        </w:rPr>
        <w:t xml:space="preserve"> </w:t>
      </w:r>
      <w:r>
        <w:rPr>
          <w:sz w:val="24"/>
        </w:rPr>
        <w:t>possible deterrent</w:t>
      </w:r>
      <w:r>
        <w:rPr>
          <w:spacing w:val="1"/>
          <w:sz w:val="24"/>
        </w:rPr>
        <w:t xml:space="preserve"> </w:t>
      </w:r>
      <w:r>
        <w:rPr>
          <w:sz w:val="24"/>
        </w:rPr>
        <w:t>effect</w:t>
      </w:r>
      <w:r>
        <w:rPr>
          <w:spacing w:val="-3"/>
          <w:sz w:val="24"/>
        </w:rPr>
        <w:t xml:space="preserve"> </w:t>
      </w:r>
      <w:r>
        <w:rPr>
          <w:sz w:val="24"/>
        </w:rPr>
        <w:t>of</w:t>
      </w:r>
      <w:r>
        <w:rPr>
          <w:spacing w:val="-2"/>
          <w:sz w:val="24"/>
        </w:rPr>
        <w:t xml:space="preserve"> </w:t>
      </w:r>
      <w:r>
        <w:rPr>
          <w:sz w:val="24"/>
        </w:rPr>
        <w:t>a penalty</w:t>
      </w:r>
      <w:r>
        <w:rPr>
          <w:spacing w:val="1"/>
          <w:sz w:val="24"/>
        </w:rPr>
        <w:t xml:space="preserve"> </w:t>
      </w:r>
      <w:r>
        <w:rPr>
          <w:sz w:val="24"/>
        </w:rPr>
        <w:t>to</w:t>
      </w:r>
      <w:r>
        <w:rPr>
          <w:spacing w:val="-4"/>
          <w:sz w:val="24"/>
        </w:rPr>
        <w:t xml:space="preserve"> </w:t>
      </w:r>
      <w:r>
        <w:rPr>
          <w:sz w:val="24"/>
        </w:rPr>
        <w:t>prevent</w:t>
      </w:r>
      <w:r>
        <w:rPr>
          <w:spacing w:val="-3"/>
          <w:sz w:val="24"/>
        </w:rPr>
        <w:t xml:space="preserve"> </w:t>
      </w:r>
      <w:r>
        <w:rPr>
          <w:sz w:val="24"/>
        </w:rPr>
        <w:t>future</w:t>
      </w:r>
      <w:r>
        <w:rPr>
          <w:spacing w:val="-5"/>
          <w:sz w:val="24"/>
        </w:rPr>
        <w:t xml:space="preserve"> </w:t>
      </w:r>
      <w:r>
        <w:rPr>
          <w:spacing w:val="-2"/>
          <w:sz w:val="24"/>
        </w:rPr>
        <w:t>violations.</w:t>
      </w:r>
    </w:p>
    <w:p w14:paraId="36F4D2F8" w14:textId="77777777" w:rsidR="00A8549E" w:rsidRDefault="00A8549E">
      <w:pPr>
        <w:pStyle w:val="BodyText"/>
      </w:pPr>
    </w:p>
    <w:p w14:paraId="694E459D" w14:textId="77777777" w:rsidR="00A8549E" w:rsidRDefault="00D12957">
      <w:pPr>
        <w:pStyle w:val="BodyText"/>
        <w:spacing w:line="480" w:lineRule="auto"/>
        <w:ind w:left="120"/>
      </w:pPr>
      <w:r>
        <w:t>In</w:t>
      </w:r>
      <w:r>
        <w:rPr>
          <w:spacing w:val="-2"/>
        </w:rPr>
        <w:t xml:space="preserve"> </w:t>
      </w:r>
      <w:r>
        <w:t>the</w:t>
      </w:r>
      <w:r>
        <w:rPr>
          <w:spacing w:val="-3"/>
        </w:rPr>
        <w:t xml:space="preserve"> </w:t>
      </w:r>
      <w:r>
        <w:t>case</w:t>
      </w:r>
      <w:r>
        <w:rPr>
          <w:spacing w:val="-3"/>
        </w:rPr>
        <w:t xml:space="preserve"> </w:t>
      </w:r>
      <w:r>
        <w:t>of</w:t>
      </w:r>
      <w:r>
        <w:rPr>
          <w:spacing w:val="-5"/>
        </w:rPr>
        <w:t xml:space="preserve"> </w:t>
      </w:r>
      <w:r>
        <w:t>negotiated</w:t>
      </w:r>
      <w:r>
        <w:rPr>
          <w:spacing w:val="-2"/>
        </w:rPr>
        <w:t xml:space="preserve"> </w:t>
      </w:r>
      <w:r>
        <w:t>adjustments</w:t>
      </w:r>
      <w:r>
        <w:rPr>
          <w:spacing w:val="-4"/>
        </w:rPr>
        <w:t xml:space="preserve"> </w:t>
      </w:r>
      <w:r>
        <w:t>to</w:t>
      </w:r>
      <w:r>
        <w:rPr>
          <w:spacing w:val="-2"/>
        </w:rPr>
        <w:t xml:space="preserve"> </w:t>
      </w:r>
      <w:r>
        <w:t>penalties,</w:t>
      </w:r>
      <w:r>
        <w:rPr>
          <w:spacing w:val="-9"/>
        </w:rPr>
        <w:t xml:space="preserve"> </w:t>
      </w:r>
      <w:r>
        <w:t>arguments</w:t>
      </w:r>
      <w:r>
        <w:rPr>
          <w:spacing w:val="-4"/>
        </w:rPr>
        <w:t xml:space="preserve"> </w:t>
      </w:r>
      <w:r>
        <w:t>must</w:t>
      </w:r>
      <w:r>
        <w:rPr>
          <w:spacing w:val="-2"/>
        </w:rPr>
        <w:t xml:space="preserve"> </w:t>
      </w:r>
      <w:r>
        <w:t>be</w:t>
      </w:r>
      <w:r>
        <w:rPr>
          <w:spacing w:val="-3"/>
        </w:rPr>
        <w:t xml:space="preserve"> </w:t>
      </w:r>
      <w:r>
        <w:t>based</w:t>
      </w:r>
      <w:r>
        <w:rPr>
          <w:spacing w:val="-2"/>
        </w:rPr>
        <w:t xml:space="preserve"> </w:t>
      </w:r>
      <w:r>
        <w:t>on</w:t>
      </w:r>
      <w:r>
        <w:rPr>
          <w:spacing w:val="-2"/>
        </w:rPr>
        <w:t xml:space="preserve"> </w:t>
      </w:r>
      <w:r>
        <w:t>the</w:t>
      </w:r>
      <w:r>
        <w:rPr>
          <w:spacing w:val="-3"/>
        </w:rPr>
        <w:t xml:space="preserve"> </w:t>
      </w:r>
      <w:r>
        <w:t>considerations</w:t>
      </w:r>
      <w:r>
        <w:rPr>
          <w:spacing w:val="-4"/>
        </w:rPr>
        <w:t xml:space="preserve"> </w:t>
      </w:r>
      <w:r>
        <w:t>above. Civil penalties for settlement purposes should be calculated based on the following formula:</w:t>
      </w:r>
    </w:p>
    <w:p w14:paraId="7AD189D9" w14:textId="77777777" w:rsidR="00A8549E" w:rsidRDefault="00D12957">
      <w:pPr>
        <w:spacing w:before="5"/>
        <w:ind w:left="897"/>
      </w:pPr>
      <w:r>
        <w:t>CIVIL</w:t>
      </w:r>
      <w:r>
        <w:rPr>
          <w:spacing w:val="-5"/>
        </w:rPr>
        <w:t xml:space="preserve"> </w:t>
      </w:r>
      <w:r>
        <w:t>PENALTY</w:t>
      </w:r>
      <w:r>
        <w:rPr>
          <w:spacing w:val="-4"/>
        </w:rPr>
        <w:t xml:space="preserve"> </w:t>
      </w:r>
      <w:r>
        <w:t>=</w:t>
      </w:r>
      <w:r>
        <w:rPr>
          <w:spacing w:val="-6"/>
        </w:rPr>
        <w:t xml:space="preserve"> </w:t>
      </w:r>
      <w:r>
        <w:t>PENALTY</w:t>
      </w:r>
      <w:r>
        <w:rPr>
          <w:spacing w:val="-9"/>
        </w:rPr>
        <w:t xml:space="preserve"> </w:t>
      </w:r>
      <w:r>
        <w:t>+</w:t>
      </w:r>
      <w:r>
        <w:rPr>
          <w:spacing w:val="-3"/>
        </w:rPr>
        <w:t xml:space="preserve"> </w:t>
      </w:r>
      <w:r>
        <w:t>ADJUSTMENTS</w:t>
      </w:r>
      <w:r>
        <w:rPr>
          <w:spacing w:val="-5"/>
        </w:rPr>
        <w:t xml:space="preserve"> </w:t>
      </w:r>
      <w:r>
        <w:t>-</w:t>
      </w:r>
      <w:r>
        <w:rPr>
          <w:spacing w:val="-8"/>
        </w:rPr>
        <w:t xml:space="preserve"> </w:t>
      </w:r>
      <w:r>
        <w:t>ECONOMIC</w:t>
      </w:r>
      <w:r>
        <w:rPr>
          <w:spacing w:val="-1"/>
        </w:rPr>
        <w:t xml:space="preserve"> </w:t>
      </w:r>
      <w:r>
        <w:t>AND</w:t>
      </w:r>
      <w:r>
        <w:rPr>
          <w:spacing w:val="-4"/>
        </w:rPr>
        <w:t xml:space="preserve"> </w:t>
      </w:r>
      <w:r>
        <w:t>LEGAL</w:t>
      </w:r>
      <w:r>
        <w:rPr>
          <w:spacing w:val="-7"/>
        </w:rPr>
        <w:t xml:space="preserve"> </w:t>
      </w:r>
      <w:r>
        <w:rPr>
          <w:spacing w:val="-2"/>
        </w:rPr>
        <w:t>CONSIDERATIONS</w:t>
      </w:r>
    </w:p>
    <w:p w14:paraId="53A246A9" w14:textId="77777777" w:rsidR="00A8549E" w:rsidRDefault="00A8549E">
      <w:pPr>
        <w:pStyle w:val="BodyText"/>
        <w:spacing w:before="17"/>
        <w:rPr>
          <w:sz w:val="22"/>
        </w:rPr>
      </w:pPr>
    </w:p>
    <w:p w14:paraId="137DB2EA" w14:textId="77777777" w:rsidR="00A8549E" w:rsidRDefault="00D12957">
      <w:pPr>
        <w:pStyle w:val="BodyText"/>
        <w:spacing w:before="1"/>
        <w:ind w:left="120"/>
      </w:pPr>
      <w:r>
        <w:t>Penalties</w:t>
      </w:r>
      <w:r>
        <w:rPr>
          <w:spacing w:val="-2"/>
        </w:rPr>
        <w:t xml:space="preserve"> </w:t>
      </w:r>
      <w:r>
        <w:t>are</w:t>
      </w:r>
      <w:r>
        <w:rPr>
          <w:spacing w:val="-1"/>
        </w:rPr>
        <w:t xml:space="preserve"> </w:t>
      </w:r>
      <w:r>
        <w:t>grouped in</w:t>
      </w:r>
      <w:r>
        <w:rPr>
          <w:spacing w:val="-4"/>
        </w:rPr>
        <w:t xml:space="preserve"> </w:t>
      </w:r>
      <w:r>
        <w:t>four</w:t>
      </w:r>
      <w:r>
        <w:rPr>
          <w:spacing w:val="2"/>
        </w:rPr>
        <w:t xml:space="preserve"> </w:t>
      </w:r>
      <w:r>
        <w:t>main</w:t>
      </w:r>
      <w:r>
        <w:rPr>
          <w:spacing w:val="-4"/>
        </w:rPr>
        <w:t xml:space="preserve"> </w:t>
      </w:r>
      <w:r>
        <w:rPr>
          <w:spacing w:val="-2"/>
        </w:rPr>
        <w:t>categories:</w:t>
      </w:r>
    </w:p>
    <w:p w14:paraId="5845759A" w14:textId="77777777" w:rsidR="00A8549E" w:rsidRDefault="00D12957">
      <w:pPr>
        <w:pStyle w:val="BodyText"/>
        <w:spacing w:before="276"/>
        <w:ind w:left="839" w:right="169"/>
      </w:pPr>
      <w:bookmarkStart w:id="1" w:name="Category_A_-_$7,000_to_$10,000_per_day._"/>
      <w:bookmarkEnd w:id="1"/>
      <w:r>
        <w:t>Category</w:t>
      </w:r>
      <w:r>
        <w:rPr>
          <w:spacing w:val="-1"/>
        </w:rPr>
        <w:t xml:space="preserve"> </w:t>
      </w:r>
      <w:r>
        <w:t>A</w:t>
      </w:r>
      <w:r>
        <w:rPr>
          <w:spacing w:val="-2"/>
        </w:rPr>
        <w:t xml:space="preserve"> </w:t>
      </w:r>
      <w:r>
        <w:t>-</w:t>
      </w:r>
      <w:r>
        <w:rPr>
          <w:spacing w:val="-4"/>
        </w:rPr>
        <w:t xml:space="preserve"> </w:t>
      </w:r>
      <w:r>
        <w:t>$7,000</w:t>
      </w:r>
      <w:r>
        <w:rPr>
          <w:spacing w:val="-6"/>
        </w:rPr>
        <w:t xml:space="preserve"> </w:t>
      </w:r>
      <w:r>
        <w:t>to</w:t>
      </w:r>
      <w:r>
        <w:rPr>
          <w:spacing w:val="-1"/>
        </w:rPr>
        <w:t xml:space="preserve"> </w:t>
      </w:r>
      <w:r>
        <w:t>$10,000</w:t>
      </w:r>
      <w:r>
        <w:rPr>
          <w:spacing w:val="-1"/>
        </w:rPr>
        <w:t xml:space="preserve"> </w:t>
      </w:r>
      <w:r>
        <w:t>per</w:t>
      </w:r>
      <w:r>
        <w:rPr>
          <w:spacing w:val="-4"/>
        </w:rPr>
        <w:t xml:space="preserve"> </w:t>
      </w:r>
      <w:r>
        <w:t>day.</w:t>
      </w:r>
      <w:r>
        <w:rPr>
          <w:spacing w:val="40"/>
        </w:rPr>
        <w:t xml:space="preserve"> </w:t>
      </w:r>
      <w:r>
        <w:t>Violations</w:t>
      </w:r>
      <w:r>
        <w:rPr>
          <w:spacing w:val="-3"/>
        </w:rPr>
        <w:t xml:space="preserve"> </w:t>
      </w:r>
      <w:r>
        <w:t>with</w:t>
      </w:r>
      <w:r>
        <w:rPr>
          <w:spacing w:val="-1"/>
        </w:rPr>
        <w:t xml:space="preserve"> </w:t>
      </w:r>
      <w:r>
        <w:t>high</w:t>
      </w:r>
      <w:r>
        <w:rPr>
          <w:spacing w:val="-1"/>
        </w:rPr>
        <w:t xml:space="preserve"> </w:t>
      </w:r>
      <w:r>
        <w:t>impact</w:t>
      </w:r>
      <w:r>
        <w:rPr>
          <w:spacing w:val="-1"/>
        </w:rPr>
        <w:t xml:space="preserve"> </w:t>
      </w:r>
      <w:r>
        <w:t>on</w:t>
      </w:r>
      <w:r>
        <w:rPr>
          <w:spacing w:val="-1"/>
        </w:rPr>
        <w:t xml:space="preserve"> </w:t>
      </w:r>
      <w:r>
        <w:t>public</w:t>
      </w:r>
      <w:r>
        <w:rPr>
          <w:spacing w:val="-2"/>
        </w:rPr>
        <w:t xml:space="preserve"> </w:t>
      </w:r>
      <w:r>
        <w:t>health</w:t>
      </w:r>
      <w:r>
        <w:rPr>
          <w:spacing w:val="-1"/>
        </w:rPr>
        <w:t xml:space="preserve"> </w:t>
      </w:r>
      <w:r>
        <w:t>and</w:t>
      </w:r>
      <w:r>
        <w:rPr>
          <w:spacing w:val="-6"/>
        </w:rPr>
        <w:t xml:space="preserve"> </w:t>
      </w:r>
      <w:r>
        <w:t>the environment, including 1) discharges which result in documented public health effects and/or significant environmental damage and 2) any type of violation not mentioned above severe enough to warrant a penalty assessment under Category A.</w:t>
      </w:r>
    </w:p>
    <w:p w14:paraId="7BBD706E" w14:textId="77777777" w:rsidR="00A8549E" w:rsidRDefault="00A8549E">
      <w:pPr>
        <w:pStyle w:val="BodyText"/>
        <w:spacing w:before="124"/>
        <w:rPr>
          <w:sz w:val="20"/>
        </w:rPr>
      </w:pPr>
    </w:p>
    <w:p w14:paraId="2D8F23D9" w14:textId="77777777" w:rsidR="00A8549E" w:rsidRDefault="00D12957">
      <w:pPr>
        <w:ind w:left="476" w:right="476"/>
        <w:jc w:val="center"/>
        <w:rPr>
          <w:sz w:val="20"/>
        </w:rPr>
      </w:pPr>
      <w:r>
        <w:rPr>
          <w:sz w:val="20"/>
        </w:rPr>
        <w:t>Page</w:t>
      </w:r>
      <w:r>
        <w:rPr>
          <w:spacing w:val="-2"/>
          <w:sz w:val="20"/>
        </w:rPr>
        <w:t xml:space="preserve"> </w:t>
      </w:r>
      <w:r>
        <w:rPr>
          <w:sz w:val="20"/>
        </w:rPr>
        <w:t>1</w:t>
      </w:r>
      <w:r>
        <w:rPr>
          <w:spacing w:val="-3"/>
          <w:sz w:val="20"/>
        </w:rPr>
        <w:t xml:space="preserve"> </w:t>
      </w:r>
      <w:r>
        <w:rPr>
          <w:sz w:val="20"/>
        </w:rPr>
        <w:t>of</w:t>
      </w:r>
      <w:r>
        <w:rPr>
          <w:spacing w:val="2"/>
          <w:sz w:val="20"/>
        </w:rPr>
        <w:t xml:space="preserve"> </w:t>
      </w:r>
      <w:r>
        <w:rPr>
          <w:spacing w:val="-10"/>
          <w:sz w:val="20"/>
        </w:rPr>
        <w:t>8</w:t>
      </w:r>
    </w:p>
    <w:p w14:paraId="675F0748" w14:textId="77777777" w:rsidR="00A8549E" w:rsidRDefault="00A8549E">
      <w:pPr>
        <w:jc w:val="center"/>
        <w:rPr>
          <w:sz w:val="20"/>
        </w:rPr>
        <w:sectPr w:rsidR="00A8549E">
          <w:type w:val="continuous"/>
          <w:pgSz w:w="12240" w:h="15840"/>
          <w:pgMar w:top="1000" w:right="960" w:bottom="280" w:left="960" w:header="720" w:footer="720" w:gutter="0"/>
          <w:cols w:space="720"/>
        </w:sectPr>
      </w:pPr>
    </w:p>
    <w:p w14:paraId="43A751FD" w14:textId="77777777" w:rsidR="00A8549E" w:rsidRDefault="00D12957">
      <w:pPr>
        <w:pStyle w:val="BodyText"/>
        <w:spacing w:before="226"/>
        <w:ind w:left="840" w:right="169"/>
      </w:pPr>
      <w:bookmarkStart w:id="2" w:name="Category_B_-_$2,000_to_$7,000_per_day._M"/>
      <w:bookmarkEnd w:id="2"/>
      <w:r>
        <w:lastRenderedPageBreak/>
        <w:t>Category</w:t>
      </w:r>
      <w:r>
        <w:rPr>
          <w:spacing w:val="-2"/>
        </w:rPr>
        <w:t xml:space="preserve"> </w:t>
      </w:r>
      <w:r>
        <w:t>B</w:t>
      </w:r>
      <w:r>
        <w:rPr>
          <w:spacing w:val="-4"/>
        </w:rPr>
        <w:t xml:space="preserve"> </w:t>
      </w:r>
      <w:r>
        <w:t>-</w:t>
      </w:r>
      <w:r>
        <w:rPr>
          <w:spacing w:val="-4"/>
        </w:rPr>
        <w:t xml:space="preserve"> </w:t>
      </w:r>
      <w:r>
        <w:t>$2,000</w:t>
      </w:r>
      <w:r>
        <w:rPr>
          <w:spacing w:val="-2"/>
        </w:rPr>
        <w:t xml:space="preserve"> </w:t>
      </w:r>
      <w:r>
        <w:t>to</w:t>
      </w:r>
      <w:r>
        <w:rPr>
          <w:spacing w:val="-6"/>
        </w:rPr>
        <w:t xml:space="preserve"> </w:t>
      </w:r>
      <w:r>
        <w:t>$7,000</w:t>
      </w:r>
      <w:r>
        <w:rPr>
          <w:spacing w:val="-6"/>
        </w:rPr>
        <w:t xml:space="preserve"> </w:t>
      </w:r>
      <w:r>
        <w:t>per</w:t>
      </w:r>
      <w:r>
        <w:rPr>
          <w:spacing w:val="-4"/>
        </w:rPr>
        <w:t xml:space="preserve"> </w:t>
      </w:r>
      <w:r>
        <w:t>day. Major</w:t>
      </w:r>
      <w:r>
        <w:rPr>
          <w:spacing w:val="-4"/>
        </w:rPr>
        <w:t xml:space="preserve"> </w:t>
      </w:r>
      <w:r>
        <w:t>violations</w:t>
      </w:r>
      <w:r>
        <w:rPr>
          <w:spacing w:val="-4"/>
        </w:rPr>
        <w:t xml:space="preserve"> </w:t>
      </w:r>
      <w:r>
        <w:t>of the</w:t>
      </w:r>
      <w:r>
        <w:rPr>
          <w:spacing w:val="-3"/>
        </w:rPr>
        <w:t xml:space="preserve"> </w:t>
      </w:r>
      <w:r>
        <w:t>Act</w:t>
      </w:r>
      <w:r>
        <w:rPr>
          <w:spacing w:val="-5"/>
        </w:rPr>
        <w:t xml:space="preserve"> </w:t>
      </w:r>
      <w:r>
        <w:t>and</w:t>
      </w:r>
      <w:r>
        <w:rPr>
          <w:spacing w:val="-2"/>
        </w:rPr>
        <w:t xml:space="preserve"> </w:t>
      </w:r>
      <w:r>
        <w:t>associated</w:t>
      </w:r>
      <w:r>
        <w:rPr>
          <w:spacing w:val="-2"/>
        </w:rPr>
        <w:t xml:space="preserve"> </w:t>
      </w:r>
      <w:r>
        <w:t>regulations, permits, or orders, including 1) discharges which likely caused or potentially would cause (undocumented) public health effects or significant environmental damage; 2) creation of a serious</w:t>
      </w:r>
      <w:r>
        <w:rPr>
          <w:spacing w:val="-1"/>
        </w:rPr>
        <w:t xml:space="preserve"> </w:t>
      </w:r>
      <w:r>
        <w:t>hazard to public health</w:t>
      </w:r>
      <w:r>
        <w:rPr>
          <w:spacing w:val="-4"/>
        </w:rPr>
        <w:t xml:space="preserve"> </w:t>
      </w:r>
      <w:r>
        <w:t>or</w:t>
      </w:r>
      <w:r>
        <w:rPr>
          <w:spacing w:val="-2"/>
        </w:rPr>
        <w:t xml:space="preserve"> </w:t>
      </w:r>
      <w:r>
        <w:t>the environment;</w:t>
      </w:r>
      <w:r>
        <w:rPr>
          <w:spacing w:val="-3"/>
        </w:rPr>
        <w:t xml:space="preserve"> </w:t>
      </w:r>
      <w:r>
        <w:t>3) illegal discharges</w:t>
      </w:r>
      <w:r>
        <w:rPr>
          <w:spacing w:val="-1"/>
        </w:rPr>
        <w:t xml:space="preserve"> </w:t>
      </w:r>
      <w:r>
        <w:t>containing significant quantities or concentrations of toxic or hazardous materials; and 4) any type of violation not mentioned previously which warrants a penalty assessment under Category B.</w:t>
      </w:r>
    </w:p>
    <w:p w14:paraId="050121EB" w14:textId="77777777" w:rsidR="00A8549E" w:rsidRDefault="00D12957">
      <w:pPr>
        <w:pStyle w:val="BodyText"/>
        <w:spacing w:before="274"/>
        <w:ind w:left="839" w:right="169"/>
      </w:pPr>
      <w:bookmarkStart w:id="3" w:name="Category_C_-_$500_to_$2,000_per_day._Vio"/>
      <w:bookmarkEnd w:id="3"/>
      <w:r>
        <w:t>Category C - $500 to $2,000 per day. Violations of the Act and associated regulations, permits, or orders, including: 1) significant excursion of permit effluent limits; 2) substantial non- compliance</w:t>
      </w:r>
      <w:r>
        <w:rPr>
          <w:spacing w:val="-4"/>
        </w:rPr>
        <w:t xml:space="preserve"> </w:t>
      </w:r>
      <w:r>
        <w:t>with</w:t>
      </w:r>
      <w:r>
        <w:rPr>
          <w:spacing w:val="-3"/>
        </w:rPr>
        <w:t xml:space="preserve"> </w:t>
      </w:r>
      <w:r>
        <w:t>the</w:t>
      </w:r>
      <w:r>
        <w:rPr>
          <w:spacing w:val="-4"/>
        </w:rPr>
        <w:t xml:space="preserve"> </w:t>
      </w:r>
      <w:r>
        <w:t>requirements</w:t>
      </w:r>
      <w:r>
        <w:rPr>
          <w:spacing w:val="-5"/>
        </w:rPr>
        <w:t xml:space="preserve"> </w:t>
      </w:r>
      <w:r>
        <w:t>of</w:t>
      </w:r>
      <w:r>
        <w:rPr>
          <w:spacing w:val="-6"/>
        </w:rPr>
        <w:t xml:space="preserve"> </w:t>
      </w:r>
      <w:r>
        <w:t>a</w:t>
      </w:r>
      <w:r>
        <w:rPr>
          <w:spacing w:val="-4"/>
        </w:rPr>
        <w:t xml:space="preserve"> </w:t>
      </w:r>
      <w:r>
        <w:t>compliance</w:t>
      </w:r>
      <w:r>
        <w:rPr>
          <w:spacing w:val="-9"/>
        </w:rPr>
        <w:t xml:space="preserve"> </w:t>
      </w:r>
      <w:r>
        <w:t>schedule;</w:t>
      </w:r>
      <w:r>
        <w:rPr>
          <w:spacing w:val="-3"/>
        </w:rPr>
        <w:t xml:space="preserve"> </w:t>
      </w:r>
      <w:r>
        <w:t>3)</w:t>
      </w:r>
      <w:r>
        <w:rPr>
          <w:spacing w:val="-1"/>
        </w:rPr>
        <w:t xml:space="preserve"> </w:t>
      </w:r>
      <w:r>
        <w:t>substantial</w:t>
      </w:r>
      <w:r>
        <w:rPr>
          <w:spacing w:val="-3"/>
        </w:rPr>
        <w:t xml:space="preserve"> </w:t>
      </w:r>
      <w:r>
        <w:t>non-compliance</w:t>
      </w:r>
      <w:r>
        <w:rPr>
          <w:spacing w:val="-4"/>
        </w:rPr>
        <w:t xml:space="preserve"> </w:t>
      </w:r>
      <w:r>
        <w:t>with monitoring and reporting requirements; 4) illegal discharge containing significant quantities or concentrations of non-toxic or non-hazardous materials; and 5) any type of violation not mentioned previously which warrants a penalty assessment under Category C.</w:t>
      </w:r>
    </w:p>
    <w:p w14:paraId="177EE108" w14:textId="77777777" w:rsidR="00A8549E" w:rsidRDefault="00D12957">
      <w:pPr>
        <w:pStyle w:val="BodyText"/>
        <w:spacing w:before="274"/>
        <w:ind w:left="839" w:right="169"/>
      </w:pPr>
      <w:bookmarkStart w:id="4" w:name="Category_D_-_Up_to_$500_per_day.__Minor_"/>
      <w:bookmarkEnd w:id="4"/>
      <w:r>
        <w:t>Category D - Up to $500 per day.</w:t>
      </w:r>
      <w:r>
        <w:rPr>
          <w:spacing w:val="40"/>
        </w:rPr>
        <w:t xml:space="preserve"> </w:t>
      </w:r>
      <w:r>
        <w:t>Minor violations of the Act and associated regulations, permits, or</w:t>
      </w:r>
      <w:r>
        <w:rPr>
          <w:spacing w:val="-4"/>
        </w:rPr>
        <w:t xml:space="preserve"> </w:t>
      </w:r>
      <w:r>
        <w:t>orders,</w:t>
      </w:r>
      <w:r>
        <w:rPr>
          <w:spacing w:val="-3"/>
        </w:rPr>
        <w:t xml:space="preserve"> </w:t>
      </w:r>
      <w:r>
        <w:t>including</w:t>
      </w:r>
      <w:r>
        <w:rPr>
          <w:spacing w:val="-6"/>
        </w:rPr>
        <w:t xml:space="preserve"> </w:t>
      </w:r>
      <w:r>
        <w:t>1)</w:t>
      </w:r>
      <w:r>
        <w:rPr>
          <w:spacing w:val="-4"/>
        </w:rPr>
        <w:t xml:space="preserve"> </w:t>
      </w:r>
      <w:r>
        <w:t>minor</w:t>
      </w:r>
      <w:r>
        <w:rPr>
          <w:spacing w:val="-4"/>
        </w:rPr>
        <w:t xml:space="preserve"> </w:t>
      </w:r>
      <w:r>
        <w:t>excursion</w:t>
      </w:r>
      <w:r>
        <w:rPr>
          <w:spacing w:val="-1"/>
        </w:rPr>
        <w:t xml:space="preserve"> </w:t>
      </w:r>
      <w:r>
        <w:t>of</w:t>
      </w:r>
      <w:r>
        <w:rPr>
          <w:spacing w:val="-4"/>
        </w:rPr>
        <w:t xml:space="preserve"> </w:t>
      </w:r>
      <w:r>
        <w:t>permit</w:t>
      </w:r>
      <w:r>
        <w:rPr>
          <w:spacing w:val="-5"/>
        </w:rPr>
        <w:t xml:space="preserve"> </w:t>
      </w:r>
      <w:r>
        <w:t>effluent</w:t>
      </w:r>
      <w:r>
        <w:rPr>
          <w:spacing w:val="-5"/>
        </w:rPr>
        <w:t xml:space="preserve"> </w:t>
      </w:r>
      <w:r>
        <w:t>limits;</w:t>
      </w:r>
      <w:r>
        <w:rPr>
          <w:spacing w:val="-1"/>
        </w:rPr>
        <w:t xml:space="preserve"> </w:t>
      </w:r>
      <w:r>
        <w:t>2) minor violations</w:t>
      </w:r>
      <w:r>
        <w:rPr>
          <w:spacing w:val="-8"/>
        </w:rPr>
        <w:t xml:space="preserve"> </w:t>
      </w:r>
      <w:r>
        <w:t>of compliance schedule requirements; 3) minor violations of reporting requirements; 4) illegal discharges not covered in Categories A, B and C; and 5) any type of violations not mentioned previously which warrants a penalty assessment under Category D.</w:t>
      </w:r>
    </w:p>
    <w:p w14:paraId="798BAD45" w14:textId="77777777" w:rsidR="00A8549E" w:rsidRDefault="00A8549E">
      <w:pPr>
        <w:pStyle w:val="BodyText"/>
      </w:pPr>
    </w:p>
    <w:p w14:paraId="7E832733" w14:textId="77777777" w:rsidR="00A8549E" w:rsidRDefault="00D12957">
      <w:pPr>
        <w:pStyle w:val="BodyText"/>
        <w:spacing w:line="242" w:lineRule="auto"/>
        <w:ind w:left="119" w:right="169"/>
      </w:pPr>
      <w:r>
        <w:t>Penalty</w:t>
      </w:r>
      <w:r>
        <w:rPr>
          <w:spacing w:val="-2"/>
        </w:rPr>
        <w:t xml:space="preserve"> </w:t>
      </w:r>
      <w:r>
        <w:t>amounts</w:t>
      </w:r>
      <w:r>
        <w:rPr>
          <w:spacing w:val="-4"/>
        </w:rPr>
        <w:t xml:space="preserve"> </w:t>
      </w:r>
      <w:r>
        <w:t>are</w:t>
      </w:r>
      <w:r>
        <w:rPr>
          <w:spacing w:val="-3"/>
        </w:rPr>
        <w:t xml:space="preserve"> </w:t>
      </w:r>
      <w:r>
        <w:t>determined</w:t>
      </w:r>
      <w:r>
        <w:rPr>
          <w:spacing w:val="-7"/>
        </w:rPr>
        <w:t xml:space="preserve"> </w:t>
      </w:r>
      <w:r>
        <w:t>according</w:t>
      </w:r>
      <w:r>
        <w:rPr>
          <w:spacing w:val="-2"/>
        </w:rPr>
        <w:t xml:space="preserve"> </w:t>
      </w:r>
      <w:r>
        <w:t>to</w:t>
      </w:r>
      <w:r>
        <w:rPr>
          <w:spacing w:val="-7"/>
        </w:rPr>
        <w:t xml:space="preserve"> </w:t>
      </w:r>
      <w:r>
        <w:t>the</w:t>
      </w:r>
      <w:r>
        <w:rPr>
          <w:spacing w:val="-3"/>
        </w:rPr>
        <w:t xml:space="preserve"> </w:t>
      </w:r>
      <w:r>
        <w:t>violation(s) Category</w:t>
      </w:r>
      <w:r>
        <w:rPr>
          <w:spacing w:val="-2"/>
        </w:rPr>
        <w:t xml:space="preserve"> </w:t>
      </w:r>
      <w:r>
        <w:t>within</w:t>
      </w:r>
      <w:r>
        <w:rPr>
          <w:spacing w:val="-2"/>
        </w:rPr>
        <w:t xml:space="preserve"> </w:t>
      </w:r>
      <w:r>
        <w:t>the</w:t>
      </w:r>
      <w:r>
        <w:rPr>
          <w:spacing w:val="-3"/>
        </w:rPr>
        <w:t xml:space="preserve"> </w:t>
      </w:r>
      <w:r>
        <w:t>penalty</w:t>
      </w:r>
      <w:r>
        <w:rPr>
          <w:spacing w:val="-7"/>
        </w:rPr>
        <w:t xml:space="preserve"> </w:t>
      </w:r>
      <w:r>
        <w:t>ranges specified above and based on the following factors:</w:t>
      </w:r>
    </w:p>
    <w:p w14:paraId="0883C88A" w14:textId="77777777" w:rsidR="00A8549E" w:rsidRDefault="00D12957">
      <w:pPr>
        <w:pStyle w:val="ListParagraph"/>
        <w:numPr>
          <w:ilvl w:val="0"/>
          <w:numId w:val="5"/>
        </w:numPr>
        <w:tabs>
          <w:tab w:val="left" w:pos="1199"/>
        </w:tabs>
        <w:spacing w:line="291" w:lineRule="exact"/>
        <w:ind w:left="1199"/>
        <w:rPr>
          <w:sz w:val="24"/>
        </w:rPr>
      </w:pPr>
      <w:bookmarkStart w:id="5" w:name="_History_of_compliance_or_non-complianc"/>
      <w:bookmarkEnd w:id="5"/>
      <w:r>
        <w:rPr>
          <w:sz w:val="24"/>
        </w:rPr>
        <w:t>History</w:t>
      </w:r>
      <w:r>
        <w:rPr>
          <w:spacing w:val="-2"/>
          <w:sz w:val="24"/>
        </w:rPr>
        <w:t xml:space="preserve"> </w:t>
      </w:r>
      <w:r>
        <w:rPr>
          <w:sz w:val="24"/>
        </w:rPr>
        <w:t>of compliance</w:t>
      </w:r>
      <w:r>
        <w:rPr>
          <w:spacing w:val="-3"/>
          <w:sz w:val="24"/>
        </w:rPr>
        <w:t xml:space="preserve"> </w:t>
      </w:r>
      <w:r>
        <w:rPr>
          <w:sz w:val="24"/>
        </w:rPr>
        <w:t>or</w:t>
      </w:r>
      <w:r>
        <w:rPr>
          <w:spacing w:val="1"/>
          <w:sz w:val="24"/>
        </w:rPr>
        <w:t xml:space="preserve"> </w:t>
      </w:r>
      <w:r>
        <w:rPr>
          <w:sz w:val="24"/>
        </w:rPr>
        <w:t>non-</w:t>
      </w:r>
      <w:r>
        <w:rPr>
          <w:spacing w:val="-2"/>
          <w:sz w:val="24"/>
        </w:rPr>
        <w:t>compliance,</w:t>
      </w:r>
    </w:p>
    <w:p w14:paraId="42B11719" w14:textId="77777777" w:rsidR="00A8549E" w:rsidRDefault="00D12957">
      <w:pPr>
        <w:pStyle w:val="ListParagraph"/>
        <w:numPr>
          <w:ilvl w:val="0"/>
          <w:numId w:val="5"/>
        </w:numPr>
        <w:tabs>
          <w:tab w:val="left" w:pos="1199"/>
        </w:tabs>
        <w:spacing w:before="4" w:line="293" w:lineRule="exact"/>
        <w:ind w:left="1199"/>
        <w:rPr>
          <w:sz w:val="24"/>
        </w:rPr>
      </w:pPr>
      <w:bookmarkStart w:id="6" w:name="_Degree_of_willfulness_and/or_negligenc"/>
      <w:bookmarkStart w:id="7" w:name="_Good_faith_efforts_to_comply."/>
      <w:bookmarkEnd w:id="6"/>
      <w:bookmarkEnd w:id="7"/>
      <w:r>
        <w:rPr>
          <w:sz w:val="24"/>
        </w:rPr>
        <w:t>Degree</w:t>
      </w:r>
      <w:r>
        <w:rPr>
          <w:spacing w:val="-5"/>
          <w:sz w:val="24"/>
        </w:rPr>
        <w:t xml:space="preserve"> </w:t>
      </w:r>
      <w:r>
        <w:rPr>
          <w:sz w:val="24"/>
        </w:rPr>
        <w:t>of</w:t>
      </w:r>
      <w:r>
        <w:rPr>
          <w:spacing w:val="1"/>
          <w:sz w:val="24"/>
        </w:rPr>
        <w:t xml:space="preserve"> </w:t>
      </w:r>
      <w:r>
        <w:rPr>
          <w:sz w:val="24"/>
        </w:rPr>
        <w:t>willfulness</w:t>
      </w:r>
      <w:r>
        <w:rPr>
          <w:spacing w:val="-3"/>
          <w:sz w:val="24"/>
        </w:rPr>
        <w:t xml:space="preserve"> </w:t>
      </w:r>
      <w:r>
        <w:rPr>
          <w:sz w:val="24"/>
        </w:rPr>
        <w:t>and/or</w:t>
      </w:r>
      <w:r>
        <w:rPr>
          <w:spacing w:val="1"/>
          <w:sz w:val="24"/>
        </w:rPr>
        <w:t xml:space="preserve"> </w:t>
      </w:r>
      <w:r>
        <w:rPr>
          <w:sz w:val="24"/>
        </w:rPr>
        <w:t>negligence,</w:t>
      </w:r>
      <w:r>
        <w:rPr>
          <w:spacing w:val="1"/>
          <w:sz w:val="24"/>
        </w:rPr>
        <w:t xml:space="preserve"> </w:t>
      </w:r>
      <w:r>
        <w:rPr>
          <w:spacing w:val="-5"/>
          <w:sz w:val="24"/>
        </w:rPr>
        <w:t>and</w:t>
      </w:r>
    </w:p>
    <w:p w14:paraId="1ECFE011" w14:textId="77777777" w:rsidR="00A8549E" w:rsidRDefault="00D12957">
      <w:pPr>
        <w:pStyle w:val="ListParagraph"/>
        <w:numPr>
          <w:ilvl w:val="0"/>
          <w:numId w:val="5"/>
        </w:numPr>
        <w:tabs>
          <w:tab w:val="left" w:pos="1199"/>
        </w:tabs>
        <w:spacing w:line="293" w:lineRule="exact"/>
        <w:ind w:left="1199"/>
        <w:rPr>
          <w:sz w:val="24"/>
        </w:rPr>
      </w:pPr>
      <w:r>
        <w:rPr>
          <w:sz w:val="24"/>
        </w:rPr>
        <w:t>Good faith</w:t>
      </w:r>
      <w:r>
        <w:rPr>
          <w:spacing w:val="1"/>
          <w:sz w:val="24"/>
        </w:rPr>
        <w:t xml:space="preserve"> </w:t>
      </w:r>
      <w:r>
        <w:rPr>
          <w:sz w:val="24"/>
        </w:rPr>
        <w:t>efforts</w:t>
      </w:r>
      <w:r>
        <w:rPr>
          <w:spacing w:val="-1"/>
          <w:sz w:val="24"/>
        </w:rPr>
        <w:t xml:space="preserve"> </w:t>
      </w:r>
      <w:r>
        <w:rPr>
          <w:sz w:val="24"/>
        </w:rPr>
        <w:t>to</w:t>
      </w:r>
      <w:r>
        <w:rPr>
          <w:spacing w:val="-3"/>
          <w:sz w:val="24"/>
        </w:rPr>
        <w:t xml:space="preserve"> </w:t>
      </w:r>
      <w:r>
        <w:rPr>
          <w:spacing w:val="-2"/>
          <w:sz w:val="24"/>
        </w:rPr>
        <w:t>comply.</w:t>
      </w:r>
    </w:p>
    <w:p w14:paraId="27D3B8AE" w14:textId="77777777" w:rsidR="00A8549E" w:rsidRDefault="00D12957">
      <w:pPr>
        <w:pStyle w:val="BodyText"/>
        <w:spacing w:before="270" w:line="242" w:lineRule="auto"/>
        <w:ind w:left="119"/>
      </w:pPr>
      <w:r>
        <w:t>Additionally, the</w:t>
      </w:r>
      <w:r>
        <w:rPr>
          <w:spacing w:val="-7"/>
        </w:rPr>
        <w:t xml:space="preserve"> </w:t>
      </w:r>
      <w:r>
        <w:t>civil</w:t>
      </w:r>
      <w:r>
        <w:rPr>
          <w:spacing w:val="-1"/>
        </w:rPr>
        <w:t xml:space="preserve"> </w:t>
      </w:r>
      <w:r>
        <w:t>penalty</w:t>
      </w:r>
      <w:r>
        <w:rPr>
          <w:spacing w:val="-6"/>
        </w:rPr>
        <w:t xml:space="preserve"> </w:t>
      </w:r>
      <w:r>
        <w:t>shall</w:t>
      </w:r>
      <w:r>
        <w:rPr>
          <w:spacing w:val="-1"/>
        </w:rPr>
        <w:t xml:space="preserve"> </w:t>
      </w:r>
      <w:r>
        <w:t>be</w:t>
      </w:r>
      <w:r>
        <w:rPr>
          <w:spacing w:val="-2"/>
        </w:rPr>
        <w:t xml:space="preserve"> </w:t>
      </w:r>
      <w:r>
        <w:t>calculated</w:t>
      </w:r>
      <w:r>
        <w:rPr>
          <w:spacing w:val="-1"/>
        </w:rPr>
        <w:t xml:space="preserve"> </w:t>
      </w:r>
      <w:r>
        <w:t>by</w:t>
      </w:r>
      <w:r>
        <w:rPr>
          <w:spacing w:val="-1"/>
        </w:rPr>
        <w:t xml:space="preserve"> </w:t>
      </w:r>
      <w:r>
        <w:t>adding</w:t>
      </w:r>
      <w:r>
        <w:rPr>
          <w:spacing w:val="-1"/>
        </w:rPr>
        <w:t xml:space="preserve"> </w:t>
      </w:r>
      <w:r>
        <w:t>the</w:t>
      </w:r>
      <w:r>
        <w:rPr>
          <w:spacing w:val="-7"/>
        </w:rPr>
        <w:t xml:space="preserve"> </w:t>
      </w:r>
      <w:r>
        <w:t>following</w:t>
      </w:r>
      <w:r>
        <w:rPr>
          <w:spacing w:val="-1"/>
        </w:rPr>
        <w:t xml:space="preserve"> </w:t>
      </w:r>
      <w:r>
        <w:t>adjustments</w:t>
      </w:r>
      <w:r>
        <w:rPr>
          <w:spacing w:val="-3"/>
        </w:rPr>
        <w:t xml:space="preserve"> </w:t>
      </w:r>
      <w:r>
        <w:t>to</w:t>
      </w:r>
      <w:r>
        <w:rPr>
          <w:spacing w:val="-6"/>
        </w:rPr>
        <w:t xml:space="preserve"> </w:t>
      </w:r>
      <w:r>
        <w:t>the</w:t>
      </w:r>
      <w:r>
        <w:rPr>
          <w:spacing w:val="-2"/>
        </w:rPr>
        <w:t xml:space="preserve"> </w:t>
      </w:r>
      <w:r>
        <w:t xml:space="preserve">penalty </w:t>
      </w:r>
      <w:bookmarkStart w:id="8" w:name="_Economic_benefit_gained_as_a_result_of"/>
      <w:bookmarkEnd w:id="8"/>
      <w:r>
        <w:t>amount determined:</w:t>
      </w:r>
    </w:p>
    <w:p w14:paraId="0060B026" w14:textId="77777777" w:rsidR="00A8549E" w:rsidRDefault="00D12957">
      <w:pPr>
        <w:pStyle w:val="ListParagraph"/>
        <w:numPr>
          <w:ilvl w:val="0"/>
          <w:numId w:val="4"/>
        </w:numPr>
        <w:tabs>
          <w:tab w:val="left" w:pos="839"/>
        </w:tabs>
        <w:spacing w:line="290" w:lineRule="exact"/>
        <w:ind w:left="839"/>
        <w:rPr>
          <w:sz w:val="24"/>
        </w:rPr>
      </w:pPr>
      <w:bookmarkStart w:id="9" w:name="_Investigative_costs_incurred_by_the_St"/>
      <w:bookmarkEnd w:id="9"/>
      <w:r>
        <w:rPr>
          <w:sz w:val="24"/>
        </w:rPr>
        <w:t>Economic</w:t>
      </w:r>
      <w:r>
        <w:rPr>
          <w:spacing w:val="-2"/>
          <w:sz w:val="24"/>
        </w:rPr>
        <w:t xml:space="preserve"> </w:t>
      </w:r>
      <w:r>
        <w:rPr>
          <w:sz w:val="24"/>
        </w:rPr>
        <w:t>benefit</w:t>
      </w:r>
      <w:r>
        <w:rPr>
          <w:spacing w:val="-4"/>
          <w:sz w:val="24"/>
        </w:rPr>
        <w:t xml:space="preserve"> </w:t>
      </w:r>
      <w:r>
        <w:rPr>
          <w:sz w:val="24"/>
        </w:rPr>
        <w:t>gained as</w:t>
      </w:r>
      <w:r>
        <w:rPr>
          <w:spacing w:val="-2"/>
          <w:sz w:val="24"/>
        </w:rPr>
        <w:t xml:space="preserve"> </w:t>
      </w:r>
      <w:r>
        <w:rPr>
          <w:sz w:val="24"/>
        </w:rPr>
        <w:t>a</w:t>
      </w:r>
      <w:r>
        <w:rPr>
          <w:spacing w:val="-1"/>
          <w:sz w:val="24"/>
        </w:rPr>
        <w:t xml:space="preserve"> </w:t>
      </w:r>
      <w:r>
        <w:rPr>
          <w:sz w:val="24"/>
        </w:rPr>
        <w:t>result of</w:t>
      </w:r>
      <w:r>
        <w:rPr>
          <w:spacing w:val="2"/>
          <w:sz w:val="24"/>
        </w:rPr>
        <w:t xml:space="preserve"> </w:t>
      </w:r>
      <w:proofErr w:type="gramStart"/>
      <w:r>
        <w:rPr>
          <w:sz w:val="24"/>
        </w:rPr>
        <w:t>non-</w:t>
      </w:r>
      <w:r>
        <w:rPr>
          <w:spacing w:val="-2"/>
          <w:sz w:val="24"/>
        </w:rPr>
        <w:t>compliance;</w:t>
      </w:r>
      <w:proofErr w:type="gramEnd"/>
    </w:p>
    <w:p w14:paraId="1852597B" w14:textId="77777777" w:rsidR="00A8549E" w:rsidRDefault="00D12957">
      <w:pPr>
        <w:pStyle w:val="ListParagraph"/>
        <w:numPr>
          <w:ilvl w:val="0"/>
          <w:numId w:val="4"/>
        </w:numPr>
        <w:tabs>
          <w:tab w:val="left" w:pos="839"/>
        </w:tabs>
        <w:spacing w:line="293" w:lineRule="exact"/>
        <w:ind w:left="839"/>
        <w:rPr>
          <w:sz w:val="24"/>
        </w:rPr>
      </w:pPr>
      <w:r>
        <w:rPr>
          <w:sz w:val="24"/>
        </w:rPr>
        <w:t>Investigative</w:t>
      </w:r>
      <w:r>
        <w:rPr>
          <w:spacing w:val="-2"/>
          <w:sz w:val="24"/>
        </w:rPr>
        <w:t xml:space="preserve"> </w:t>
      </w:r>
      <w:r>
        <w:rPr>
          <w:sz w:val="24"/>
        </w:rPr>
        <w:t>costs</w:t>
      </w:r>
      <w:r>
        <w:rPr>
          <w:spacing w:val="-3"/>
          <w:sz w:val="24"/>
        </w:rPr>
        <w:t xml:space="preserve"> </w:t>
      </w:r>
      <w:r>
        <w:rPr>
          <w:sz w:val="24"/>
        </w:rPr>
        <w:t>incurred</w:t>
      </w:r>
      <w:r>
        <w:rPr>
          <w:spacing w:val="-1"/>
          <w:sz w:val="24"/>
        </w:rPr>
        <w:t xml:space="preserve"> </w:t>
      </w:r>
      <w:r>
        <w:rPr>
          <w:sz w:val="24"/>
        </w:rPr>
        <w:t>by</w:t>
      </w:r>
      <w:r>
        <w:rPr>
          <w:spacing w:val="-1"/>
          <w:sz w:val="24"/>
        </w:rPr>
        <w:t xml:space="preserve"> </w:t>
      </w:r>
      <w:r>
        <w:rPr>
          <w:sz w:val="24"/>
        </w:rPr>
        <w:t>the</w:t>
      </w:r>
      <w:r>
        <w:rPr>
          <w:spacing w:val="-7"/>
          <w:sz w:val="24"/>
        </w:rPr>
        <w:t xml:space="preserve"> </w:t>
      </w:r>
      <w:r>
        <w:rPr>
          <w:sz w:val="24"/>
        </w:rPr>
        <w:t>State</w:t>
      </w:r>
      <w:r>
        <w:rPr>
          <w:spacing w:val="-2"/>
          <w:sz w:val="24"/>
        </w:rPr>
        <w:t xml:space="preserve"> </w:t>
      </w:r>
      <w:r>
        <w:rPr>
          <w:sz w:val="24"/>
        </w:rPr>
        <w:t>and/or</w:t>
      </w:r>
      <w:r>
        <w:rPr>
          <w:spacing w:val="1"/>
          <w:sz w:val="24"/>
        </w:rPr>
        <w:t xml:space="preserve"> </w:t>
      </w:r>
      <w:r>
        <w:rPr>
          <w:sz w:val="24"/>
        </w:rPr>
        <w:t>other</w:t>
      </w:r>
      <w:r>
        <w:rPr>
          <w:spacing w:val="1"/>
          <w:sz w:val="24"/>
        </w:rPr>
        <w:t xml:space="preserve"> </w:t>
      </w:r>
      <w:r>
        <w:rPr>
          <w:sz w:val="24"/>
        </w:rPr>
        <w:t>governmental</w:t>
      </w:r>
      <w:r>
        <w:rPr>
          <w:spacing w:val="-1"/>
          <w:sz w:val="24"/>
        </w:rPr>
        <w:t xml:space="preserve"> </w:t>
      </w:r>
      <w:r>
        <w:rPr>
          <w:sz w:val="24"/>
        </w:rPr>
        <w:t>levels;</w:t>
      </w:r>
      <w:r>
        <w:rPr>
          <w:spacing w:val="-1"/>
          <w:sz w:val="24"/>
        </w:rPr>
        <w:t xml:space="preserve"> </w:t>
      </w:r>
      <w:r>
        <w:rPr>
          <w:spacing w:val="-5"/>
          <w:sz w:val="24"/>
        </w:rPr>
        <w:t>and</w:t>
      </w:r>
    </w:p>
    <w:p w14:paraId="2A3F7597" w14:textId="77777777" w:rsidR="00A8549E" w:rsidRDefault="00D12957">
      <w:pPr>
        <w:pStyle w:val="ListParagraph"/>
        <w:numPr>
          <w:ilvl w:val="0"/>
          <w:numId w:val="4"/>
        </w:numPr>
        <w:tabs>
          <w:tab w:val="left" w:pos="839"/>
        </w:tabs>
        <w:spacing w:line="293" w:lineRule="exact"/>
        <w:ind w:left="839"/>
        <w:rPr>
          <w:sz w:val="24"/>
        </w:rPr>
      </w:pPr>
      <w:bookmarkStart w:id="10" w:name="_Documented_monetary_costs_associated_w"/>
      <w:bookmarkEnd w:id="10"/>
      <w:r>
        <w:rPr>
          <w:sz w:val="24"/>
        </w:rPr>
        <w:t>Documented</w:t>
      </w:r>
      <w:r>
        <w:rPr>
          <w:spacing w:val="-4"/>
          <w:sz w:val="24"/>
        </w:rPr>
        <w:t xml:space="preserve"> </w:t>
      </w:r>
      <w:r>
        <w:rPr>
          <w:sz w:val="24"/>
        </w:rPr>
        <w:t>monetary</w:t>
      </w:r>
      <w:r>
        <w:rPr>
          <w:spacing w:val="-2"/>
          <w:sz w:val="24"/>
        </w:rPr>
        <w:t xml:space="preserve"> </w:t>
      </w:r>
      <w:r>
        <w:rPr>
          <w:sz w:val="24"/>
        </w:rPr>
        <w:t>costs</w:t>
      </w:r>
      <w:r>
        <w:rPr>
          <w:spacing w:val="-4"/>
          <w:sz w:val="24"/>
        </w:rPr>
        <w:t xml:space="preserve"> </w:t>
      </w:r>
      <w:r>
        <w:rPr>
          <w:sz w:val="24"/>
        </w:rPr>
        <w:t>associated</w:t>
      </w:r>
      <w:r>
        <w:rPr>
          <w:spacing w:val="-2"/>
          <w:sz w:val="24"/>
        </w:rPr>
        <w:t xml:space="preserve"> </w:t>
      </w:r>
      <w:r>
        <w:rPr>
          <w:sz w:val="24"/>
        </w:rPr>
        <w:t>with</w:t>
      </w:r>
      <w:r>
        <w:rPr>
          <w:spacing w:val="-2"/>
          <w:sz w:val="24"/>
        </w:rPr>
        <w:t xml:space="preserve"> </w:t>
      </w:r>
      <w:r>
        <w:rPr>
          <w:sz w:val="24"/>
        </w:rPr>
        <w:t>environmental</w:t>
      </w:r>
      <w:r>
        <w:rPr>
          <w:spacing w:val="-1"/>
          <w:sz w:val="24"/>
        </w:rPr>
        <w:t xml:space="preserve"> </w:t>
      </w:r>
      <w:r>
        <w:rPr>
          <w:spacing w:val="-2"/>
          <w:sz w:val="24"/>
        </w:rPr>
        <w:t>damage.</w:t>
      </w:r>
    </w:p>
    <w:p w14:paraId="5F8EE2A6" w14:textId="77777777" w:rsidR="00A8549E" w:rsidRDefault="00A8549E">
      <w:pPr>
        <w:pStyle w:val="BodyText"/>
        <w:spacing w:before="273"/>
      </w:pPr>
    </w:p>
    <w:p w14:paraId="0799E096" w14:textId="77777777" w:rsidR="00A8549E" w:rsidRDefault="00D12957">
      <w:pPr>
        <w:pStyle w:val="Heading1"/>
        <w:rPr>
          <w:u w:val="none"/>
        </w:rPr>
      </w:pPr>
      <w:r>
        <w:t>CIVIL</w:t>
      </w:r>
      <w:r>
        <w:rPr>
          <w:spacing w:val="-5"/>
        </w:rPr>
        <w:t xml:space="preserve"> </w:t>
      </w:r>
      <w:r>
        <w:t>PENALTY:</w:t>
      </w:r>
      <w:r>
        <w:rPr>
          <w:spacing w:val="62"/>
        </w:rPr>
        <w:t xml:space="preserve"> </w:t>
      </w:r>
      <w:r>
        <w:t>The</w:t>
      </w:r>
      <w:r>
        <w:rPr>
          <w:spacing w:val="-1"/>
        </w:rPr>
        <w:t xml:space="preserve"> </w:t>
      </w:r>
      <w:r>
        <w:t>civil</w:t>
      </w:r>
      <w:r>
        <w:rPr>
          <w:spacing w:val="-4"/>
        </w:rPr>
        <w:t xml:space="preserve"> </w:t>
      </w:r>
      <w:r>
        <w:t>penalty</w:t>
      </w:r>
      <w:r>
        <w:rPr>
          <w:spacing w:val="-5"/>
        </w:rPr>
        <w:t xml:space="preserve"> </w:t>
      </w:r>
      <w:r>
        <w:t>for</w:t>
      </w:r>
      <w:r>
        <w:rPr>
          <w:spacing w:val="-6"/>
        </w:rPr>
        <w:t xml:space="preserve"> </w:t>
      </w:r>
      <w:r>
        <w:t>PAYSON</w:t>
      </w:r>
      <w:r>
        <w:rPr>
          <w:spacing w:val="-2"/>
        </w:rPr>
        <w:t xml:space="preserve"> </w:t>
      </w:r>
      <w:r>
        <w:t>CITY</w:t>
      </w:r>
      <w:r>
        <w:rPr>
          <w:spacing w:val="-1"/>
        </w:rPr>
        <w:t xml:space="preserve"> </w:t>
      </w:r>
      <w:r>
        <w:t>has</w:t>
      </w:r>
      <w:r>
        <w:rPr>
          <w:spacing w:val="-2"/>
        </w:rPr>
        <w:t xml:space="preserve"> </w:t>
      </w:r>
      <w:r>
        <w:t>been</w:t>
      </w:r>
      <w:r>
        <w:rPr>
          <w:spacing w:val="1"/>
        </w:rPr>
        <w:t xml:space="preserve"> </w:t>
      </w:r>
      <w:r>
        <w:t>calculated</w:t>
      </w:r>
      <w:r>
        <w:rPr>
          <w:spacing w:val="-4"/>
        </w:rPr>
        <w:t xml:space="preserve"> </w:t>
      </w:r>
      <w:r>
        <w:t>as</w:t>
      </w:r>
      <w:r>
        <w:rPr>
          <w:spacing w:val="-2"/>
        </w:rPr>
        <w:t xml:space="preserve"> follows</w:t>
      </w:r>
      <w:r>
        <w:rPr>
          <w:spacing w:val="-2"/>
          <w:u w:val="none"/>
        </w:rPr>
        <w:t>:</w:t>
      </w:r>
    </w:p>
    <w:p w14:paraId="35498BA5" w14:textId="77777777" w:rsidR="00A8549E" w:rsidRDefault="00A8549E">
      <w:pPr>
        <w:pStyle w:val="BodyText"/>
        <w:rPr>
          <w:b/>
        </w:rPr>
      </w:pPr>
    </w:p>
    <w:p w14:paraId="617F18C6" w14:textId="77777777" w:rsidR="00A8549E" w:rsidRDefault="00D12957">
      <w:pPr>
        <w:pStyle w:val="BodyText"/>
        <w:spacing w:line="242" w:lineRule="auto"/>
        <w:ind w:left="119" w:right="169"/>
      </w:pPr>
      <w:r>
        <w:t>For purposes</w:t>
      </w:r>
      <w:r>
        <w:rPr>
          <w:spacing w:val="-3"/>
        </w:rPr>
        <w:t xml:space="preserve"> </w:t>
      </w:r>
      <w:r>
        <w:t>of</w:t>
      </w:r>
      <w:r>
        <w:rPr>
          <w:spacing w:val="-4"/>
        </w:rPr>
        <w:t xml:space="preserve"> </w:t>
      </w:r>
      <w:r>
        <w:t>this</w:t>
      </w:r>
      <w:r>
        <w:rPr>
          <w:spacing w:val="-3"/>
        </w:rPr>
        <w:t xml:space="preserve"> </w:t>
      </w:r>
      <w:r>
        <w:t>settlement,</w:t>
      </w:r>
      <w:r>
        <w:rPr>
          <w:spacing w:val="-3"/>
        </w:rPr>
        <w:t xml:space="preserve"> </w:t>
      </w:r>
      <w:r>
        <w:t>the</w:t>
      </w:r>
      <w:r>
        <w:rPr>
          <w:spacing w:val="-2"/>
        </w:rPr>
        <w:t xml:space="preserve"> </w:t>
      </w:r>
      <w:r>
        <w:t>penalty</w:t>
      </w:r>
      <w:r>
        <w:rPr>
          <w:spacing w:val="-2"/>
        </w:rPr>
        <w:t xml:space="preserve"> </w:t>
      </w:r>
      <w:r>
        <w:t>calculation</w:t>
      </w:r>
      <w:r>
        <w:rPr>
          <w:spacing w:val="-2"/>
        </w:rPr>
        <w:t xml:space="preserve"> </w:t>
      </w:r>
      <w:r>
        <w:t>counts</w:t>
      </w:r>
      <w:r>
        <w:rPr>
          <w:spacing w:val="-3"/>
        </w:rPr>
        <w:t xml:space="preserve"> </w:t>
      </w:r>
      <w:r>
        <w:t>monthly</w:t>
      </w:r>
      <w:r>
        <w:rPr>
          <w:spacing w:val="-6"/>
        </w:rPr>
        <w:t xml:space="preserve"> </w:t>
      </w:r>
      <w:r>
        <w:t>violations</w:t>
      </w:r>
      <w:r>
        <w:rPr>
          <w:spacing w:val="-3"/>
        </w:rPr>
        <w:t xml:space="preserve"> </w:t>
      </w:r>
      <w:r>
        <w:t>as</w:t>
      </w:r>
      <w:r>
        <w:rPr>
          <w:spacing w:val="-4"/>
        </w:rPr>
        <w:t xml:space="preserve"> </w:t>
      </w:r>
      <w:r>
        <w:t>a</w:t>
      </w:r>
      <w:r>
        <w:rPr>
          <w:spacing w:val="-2"/>
        </w:rPr>
        <w:t xml:space="preserve"> </w:t>
      </w:r>
      <w:r>
        <w:t>single</w:t>
      </w:r>
      <w:r>
        <w:rPr>
          <w:spacing w:val="-3"/>
        </w:rPr>
        <w:t xml:space="preserve"> </w:t>
      </w:r>
      <w:r>
        <w:t>day</w:t>
      </w:r>
      <w:r>
        <w:rPr>
          <w:spacing w:val="-2"/>
        </w:rPr>
        <w:t xml:space="preserve"> </w:t>
      </w:r>
      <w:r>
        <w:t xml:space="preserve">or event, </w:t>
      </w:r>
      <w:proofErr w:type="gramStart"/>
      <w:r>
        <w:t>despite the fact that</w:t>
      </w:r>
      <w:proofErr w:type="gramEnd"/>
      <w:r>
        <w:t xml:space="preserve"> 30 days per month could arguably be assessed.</w:t>
      </w:r>
    </w:p>
    <w:p w14:paraId="63E649FB" w14:textId="77777777" w:rsidR="00A8549E" w:rsidRDefault="00D12957">
      <w:pPr>
        <w:pStyle w:val="Heading1"/>
        <w:spacing w:before="273"/>
        <w:ind w:left="119"/>
        <w:rPr>
          <w:u w:val="none"/>
        </w:rPr>
      </w:pPr>
      <w:r>
        <w:rPr>
          <w:u w:val="none"/>
        </w:rPr>
        <w:t>PENALTY</w:t>
      </w:r>
      <w:r>
        <w:rPr>
          <w:spacing w:val="-5"/>
          <w:u w:val="none"/>
        </w:rPr>
        <w:t xml:space="preserve"> </w:t>
      </w:r>
      <w:r>
        <w:rPr>
          <w:spacing w:val="-2"/>
          <w:u w:val="none"/>
        </w:rPr>
        <w:t>CATEGORY</w:t>
      </w:r>
    </w:p>
    <w:p w14:paraId="14B10B29" w14:textId="77777777" w:rsidR="00A8549E" w:rsidRDefault="00A8549E">
      <w:pPr>
        <w:pStyle w:val="BodyText"/>
        <w:spacing w:before="2"/>
        <w:rPr>
          <w:b/>
        </w:rPr>
      </w:pPr>
    </w:p>
    <w:p w14:paraId="6705E9BA" w14:textId="77777777" w:rsidR="00A8549E" w:rsidRDefault="00D12957">
      <w:pPr>
        <w:pStyle w:val="BodyText"/>
        <w:spacing w:line="237" w:lineRule="auto"/>
        <w:ind w:left="119"/>
      </w:pPr>
      <w:r>
        <w:rPr>
          <w:b/>
        </w:rPr>
        <w:t>VIOLATION</w:t>
      </w:r>
      <w:r>
        <w:rPr>
          <w:b/>
          <w:spacing w:val="-2"/>
        </w:rPr>
        <w:t xml:space="preserve"> </w:t>
      </w:r>
      <w:r>
        <w:rPr>
          <w:b/>
        </w:rPr>
        <w:t>1:</w:t>
      </w:r>
      <w:r>
        <w:rPr>
          <w:b/>
          <w:spacing w:val="40"/>
        </w:rPr>
        <w:t xml:space="preserve"> </w:t>
      </w:r>
      <w:r>
        <w:t>UPDES</w:t>
      </w:r>
      <w:r>
        <w:rPr>
          <w:spacing w:val="-5"/>
        </w:rPr>
        <w:t xml:space="preserve"> </w:t>
      </w:r>
      <w:r>
        <w:t>Permit</w:t>
      </w:r>
      <w:r>
        <w:rPr>
          <w:spacing w:val="-5"/>
        </w:rPr>
        <w:t xml:space="preserve"> </w:t>
      </w:r>
      <w:r>
        <w:t>No. UT0020427</w:t>
      </w:r>
      <w:r>
        <w:rPr>
          <w:spacing w:val="-6"/>
        </w:rPr>
        <w:t xml:space="preserve"> </w:t>
      </w:r>
      <w:r>
        <w:t>condition</w:t>
      </w:r>
      <w:r>
        <w:rPr>
          <w:spacing w:val="-6"/>
        </w:rPr>
        <w:t xml:space="preserve"> </w:t>
      </w:r>
      <w:r>
        <w:t>I.C.2.a.</w:t>
      </w:r>
      <w:r>
        <w:rPr>
          <w:spacing w:val="-3"/>
        </w:rPr>
        <w:t xml:space="preserve"> </w:t>
      </w:r>
      <w:r>
        <w:t>for</w:t>
      </w:r>
      <w:r>
        <w:rPr>
          <w:spacing w:val="-4"/>
        </w:rPr>
        <w:t xml:space="preserve"> </w:t>
      </w:r>
      <w:r>
        <w:t>exceeding</w:t>
      </w:r>
      <w:r>
        <w:rPr>
          <w:spacing w:val="-1"/>
        </w:rPr>
        <w:t xml:space="preserve"> </w:t>
      </w:r>
      <w:r>
        <w:t>permit</w:t>
      </w:r>
      <w:r>
        <w:rPr>
          <w:spacing w:val="-5"/>
        </w:rPr>
        <w:t xml:space="preserve"> </w:t>
      </w:r>
      <w:r>
        <w:t>effluent concentration limits for cyanide, total.</w:t>
      </w:r>
    </w:p>
    <w:p w14:paraId="68E4697F" w14:textId="77777777" w:rsidR="00A8549E" w:rsidRDefault="00A8549E">
      <w:pPr>
        <w:spacing w:line="237" w:lineRule="auto"/>
        <w:sectPr w:rsidR="00A8549E">
          <w:headerReference w:type="default" r:id="rId7"/>
          <w:pgSz w:w="12240" w:h="15840"/>
          <w:pgMar w:top="2000" w:right="960" w:bottom="280" w:left="960" w:header="1088" w:footer="0" w:gutter="0"/>
          <w:pgNumType w:start="2"/>
          <w:cols w:space="720"/>
        </w:sectPr>
      </w:pPr>
    </w:p>
    <w:p w14:paraId="1DB020AE" w14:textId="77777777" w:rsidR="00A8549E" w:rsidRDefault="00A8549E">
      <w:pPr>
        <w:pStyle w:val="BodyText"/>
        <w:spacing w:before="224"/>
      </w:pPr>
    </w:p>
    <w:p w14:paraId="08E26A23" w14:textId="77777777" w:rsidR="00A8549E" w:rsidRDefault="00D12957">
      <w:pPr>
        <w:pStyle w:val="BodyText"/>
        <w:ind w:left="120" w:right="169"/>
      </w:pPr>
      <w:r>
        <w:t>Discharge</w:t>
      </w:r>
      <w:r>
        <w:rPr>
          <w:spacing w:val="-2"/>
        </w:rPr>
        <w:t xml:space="preserve"> </w:t>
      </w:r>
      <w:r>
        <w:t>from</w:t>
      </w:r>
      <w:r>
        <w:rPr>
          <w:spacing w:val="-1"/>
        </w:rPr>
        <w:t xml:space="preserve"> </w:t>
      </w:r>
      <w:r>
        <w:t>the</w:t>
      </w:r>
      <w:r>
        <w:rPr>
          <w:spacing w:val="-7"/>
        </w:rPr>
        <w:t xml:space="preserve"> </w:t>
      </w:r>
      <w:r>
        <w:t>Facility</w:t>
      </w:r>
      <w:r>
        <w:rPr>
          <w:spacing w:val="-1"/>
        </w:rPr>
        <w:t xml:space="preserve"> </w:t>
      </w:r>
      <w:r>
        <w:t>exceeded</w:t>
      </w:r>
      <w:r>
        <w:rPr>
          <w:spacing w:val="-1"/>
        </w:rPr>
        <w:t xml:space="preserve"> </w:t>
      </w:r>
      <w:r>
        <w:t>the</w:t>
      </w:r>
      <w:r>
        <w:rPr>
          <w:spacing w:val="-2"/>
        </w:rPr>
        <w:t xml:space="preserve"> </w:t>
      </w:r>
      <w:r>
        <w:t>maximum</w:t>
      </w:r>
      <w:r>
        <w:rPr>
          <w:spacing w:val="-1"/>
        </w:rPr>
        <w:t xml:space="preserve"> </w:t>
      </w:r>
      <w:r>
        <w:t>monthly</w:t>
      </w:r>
      <w:r>
        <w:rPr>
          <w:spacing w:val="-1"/>
        </w:rPr>
        <w:t xml:space="preserve"> </w:t>
      </w:r>
      <w:r>
        <w:t>average</w:t>
      </w:r>
      <w:r>
        <w:rPr>
          <w:spacing w:val="-7"/>
        </w:rPr>
        <w:t xml:space="preserve"> </w:t>
      </w:r>
      <w:r>
        <w:t>effluent</w:t>
      </w:r>
      <w:r>
        <w:rPr>
          <w:spacing w:val="-6"/>
        </w:rPr>
        <w:t xml:space="preserve"> </w:t>
      </w:r>
      <w:r>
        <w:t>limitation</w:t>
      </w:r>
      <w:r>
        <w:rPr>
          <w:spacing w:val="-6"/>
        </w:rPr>
        <w:t xml:space="preserve"> </w:t>
      </w:r>
      <w:r>
        <w:t>for</w:t>
      </w:r>
      <w:r>
        <w:rPr>
          <w:spacing w:val="-4"/>
        </w:rPr>
        <w:t xml:space="preserve"> </w:t>
      </w:r>
      <w:r>
        <w:t>cyanide,</w:t>
      </w:r>
      <w:r>
        <w:rPr>
          <w:spacing w:val="-3"/>
        </w:rPr>
        <w:t xml:space="preserve"> </w:t>
      </w:r>
      <w:r>
        <w:t>for discharge into Beer Creek, during twenty-five (25) months. For purposes of this settlement, cyanide violations occurring prior to January 2022 are not included in the assessed penalty and cyanide violations occurring after the NOV/CO issuance (August, October, November 2023) are included.</w:t>
      </w:r>
    </w:p>
    <w:p w14:paraId="710E79A8" w14:textId="77777777" w:rsidR="00A8549E" w:rsidRDefault="00A8549E">
      <w:pPr>
        <w:pStyle w:val="BodyText"/>
        <w:spacing w:before="2"/>
      </w:pPr>
    </w:p>
    <w:p w14:paraId="535E2408" w14:textId="77777777" w:rsidR="00A8549E" w:rsidRDefault="00D12957">
      <w:pPr>
        <w:pStyle w:val="BodyText"/>
        <w:ind w:left="840"/>
        <w:rPr>
          <w:b/>
        </w:rPr>
      </w:pPr>
      <w:r>
        <w:t>Penalty</w:t>
      </w:r>
      <w:r>
        <w:rPr>
          <w:spacing w:val="-3"/>
        </w:rPr>
        <w:t xml:space="preserve"> </w:t>
      </w:r>
      <w:r>
        <w:t>Category</w:t>
      </w:r>
      <w:r>
        <w:rPr>
          <w:spacing w:val="-1"/>
        </w:rPr>
        <w:t xml:space="preserve"> </w:t>
      </w:r>
      <w:r>
        <w:t>Determination:</w:t>
      </w:r>
      <w:r>
        <w:rPr>
          <w:spacing w:val="-4"/>
        </w:rPr>
        <w:t xml:space="preserve"> </w:t>
      </w:r>
      <w:r>
        <w:rPr>
          <w:b/>
          <w:spacing w:val="-10"/>
        </w:rPr>
        <w:t>C</w:t>
      </w:r>
    </w:p>
    <w:p w14:paraId="5D992670" w14:textId="77777777" w:rsidR="00A8549E" w:rsidRDefault="00A8549E">
      <w:pPr>
        <w:pStyle w:val="BodyText"/>
        <w:rPr>
          <w:b/>
        </w:rPr>
      </w:pPr>
    </w:p>
    <w:p w14:paraId="5764873B" w14:textId="79EDB0A7" w:rsidR="00A8549E" w:rsidRDefault="00D12957">
      <w:pPr>
        <w:spacing w:before="1"/>
        <w:ind w:left="840"/>
        <w:rPr>
          <w:b/>
          <w:sz w:val="24"/>
        </w:rPr>
      </w:pPr>
      <w:r>
        <w:rPr>
          <w:sz w:val="24"/>
        </w:rPr>
        <w:t>Total</w:t>
      </w:r>
      <w:r>
        <w:rPr>
          <w:spacing w:val="-2"/>
          <w:sz w:val="24"/>
        </w:rPr>
        <w:t xml:space="preserve"> </w:t>
      </w:r>
      <w:r>
        <w:rPr>
          <w:sz w:val="24"/>
        </w:rPr>
        <w:t>Category</w:t>
      </w:r>
      <w:r>
        <w:rPr>
          <w:spacing w:val="1"/>
          <w:sz w:val="24"/>
        </w:rPr>
        <w:t xml:space="preserve"> </w:t>
      </w:r>
      <w:r>
        <w:rPr>
          <w:b/>
          <w:sz w:val="24"/>
        </w:rPr>
        <w:t>C</w:t>
      </w:r>
      <w:r>
        <w:rPr>
          <w:b/>
          <w:spacing w:val="-4"/>
          <w:sz w:val="24"/>
        </w:rPr>
        <w:t xml:space="preserve"> </w:t>
      </w:r>
      <w:r>
        <w:rPr>
          <w:sz w:val="24"/>
        </w:rPr>
        <w:t>penalty:</w:t>
      </w:r>
      <w:r>
        <w:rPr>
          <w:spacing w:val="1"/>
          <w:sz w:val="24"/>
        </w:rPr>
        <w:t xml:space="preserve"> </w:t>
      </w:r>
      <w:r>
        <w:rPr>
          <w:b/>
          <w:sz w:val="24"/>
          <w:u w:val="single"/>
        </w:rPr>
        <w:t>$</w:t>
      </w:r>
      <w:r w:rsidR="00240F10">
        <w:rPr>
          <w:b/>
          <w:sz w:val="24"/>
          <w:u w:val="single"/>
        </w:rPr>
        <w:t>2,000.00</w:t>
      </w:r>
      <w:r>
        <w:rPr>
          <w:b/>
          <w:spacing w:val="-4"/>
          <w:sz w:val="24"/>
          <w:u w:val="single"/>
        </w:rPr>
        <w:t xml:space="preserve"> </w:t>
      </w:r>
      <w:r>
        <w:rPr>
          <w:b/>
          <w:sz w:val="24"/>
          <w:u w:val="single"/>
        </w:rPr>
        <w:t>x</w:t>
      </w:r>
      <w:r>
        <w:rPr>
          <w:b/>
          <w:spacing w:val="1"/>
          <w:sz w:val="24"/>
          <w:u w:val="single"/>
        </w:rPr>
        <w:t xml:space="preserve"> </w:t>
      </w:r>
      <w:r>
        <w:rPr>
          <w:b/>
          <w:sz w:val="24"/>
          <w:u w:val="single"/>
        </w:rPr>
        <w:t>15</w:t>
      </w:r>
      <w:r>
        <w:rPr>
          <w:b/>
          <w:spacing w:val="-4"/>
          <w:sz w:val="24"/>
          <w:u w:val="single"/>
        </w:rPr>
        <w:t xml:space="preserve"> </w:t>
      </w:r>
      <w:r>
        <w:rPr>
          <w:b/>
          <w:sz w:val="24"/>
          <w:u w:val="single"/>
        </w:rPr>
        <w:t>Violations</w:t>
      </w:r>
      <w:r>
        <w:rPr>
          <w:b/>
          <w:spacing w:val="-1"/>
          <w:sz w:val="24"/>
          <w:u w:val="single"/>
        </w:rPr>
        <w:t xml:space="preserve"> </w:t>
      </w:r>
      <w:r>
        <w:rPr>
          <w:b/>
          <w:sz w:val="24"/>
          <w:u w:val="single"/>
        </w:rPr>
        <w:t>=</w:t>
      </w:r>
      <w:r>
        <w:rPr>
          <w:b/>
          <w:spacing w:val="3"/>
          <w:sz w:val="24"/>
          <w:u w:val="single"/>
        </w:rPr>
        <w:t xml:space="preserve"> </w:t>
      </w:r>
      <w:r>
        <w:rPr>
          <w:b/>
          <w:spacing w:val="-2"/>
          <w:sz w:val="24"/>
          <w:u w:val="single"/>
        </w:rPr>
        <w:t>$</w:t>
      </w:r>
      <w:r w:rsidR="00240F10">
        <w:rPr>
          <w:b/>
          <w:spacing w:val="-2"/>
          <w:sz w:val="24"/>
          <w:u w:val="single"/>
        </w:rPr>
        <w:t>30</w:t>
      </w:r>
      <w:r>
        <w:rPr>
          <w:b/>
          <w:spacing w:val="-2"/>
          <w:sz w:val="24"/>
          <w:u w:val="single"/>
        </w:rPr>
        <w:t>,000.00</w:t>
      </w:r>
    </w:p>
    <w:p w14:paraId="46A4B587" w14:textId="77777777" w:rsidR="00A8549E" w:rsidRDefault="00A8549E">
      <w:pPr>
        <w:pStyle w:val="BodyText"/>
        <w:spacing w:before="2"/>
        <w:rPr>
          <w:b/>
        </w:rPr>
      </w:pPr>
    </w:p>
    <w:p w14:paraId="37D4E6BE" w14:textId="77777777" w:rsidR="00A8549E" w:rsidRDefault="00D12957">
      <w:pPr>
        <w:pStyle w:val="BodyText"/>
        <w:spacing w:line="237" w:lineRule="auto"/>
        <w:ind w:left="120"/>
      </w:pPr>
      <w:r>
        <w:rPr>
          <w:b/>
        </w:rPr>
        <w:t>VIOLATION</w:t>
      </w:r>
      <w:r>
        <w:rPr>
          <w:b/>
          <w:spacing w:val="-2"/>
        </w:rPr>
        <w:t xml:space="preserve"> </w:t>
      </w:r>
      <w:r>
        <w:rPr>
          <w:b/>
        </w:rPr>
        <w:t>2:</w:t>
      </w:r>
      <w:r>
        <w:rPr>
          <w:b/>
          <w:spacing w:val="40"/>
        </w:rPr>
        <w:t xml:space="preserve"> </w:t>
      </w:r>
      <w:r>
        <w:t>UPDES</w:t>
      </w:r>
      <w:r>
        <w:rPr>
          <w:spacing w:val="-5"/>
        </w:rPr>
        <w:t xml:space="preserve"> </w:t>
      </w:r>
      <w:r>
        <w:t>Permit</w:t>
      </w:r>
      <w:r>
        <w:rPr>
          <w:spacing w:val="-5"/>
        </w:rPr>
        <w:t xml:space="preserve"> </w:t>
      </w:r>
      <w:r>
        <w:t>No. UT0020427</w:t>
      </w:r>
      <w:r>
        <w:rPr>
          <w:spacing w:val="-6"/>
        </w:rPr>
        <w:t xml:space="preserve"> </w:t>
      </w:r>
      <w:r>
        <w:t>condition</w:t>
      </w:r>
      <w:r>
        <w:rPr>
          <w:spacing w:val="-6"/>
        </w:rPr>
        <w:t xml:space="preserve"> </w:t>
      </w:r>
      <w:r>
        <w:t>I.C.2.a.</w:t>
      </w:r>
      <w:r>
        <w:rPr>
          <w:spacing w:val="-3"/>
        </w:rPr>
        <w:t xml:space="preserve"> </w:t>
      </w:r>
      <w:r>
        <w:t>for</w:t>
      </w:r>
      <w:r>
        <w:rPr>
          <w:spacing w:val="-4"/>
        </w:rPr>
        <w:t xml:space="preserve"> </w:t>
      </w:r>
      <w:r>
        <w:t>exceeding</w:t>
      </w:r>
      <w:r>
        <w:rPr>
          <w:spacing w:val="-1"/>
        </w:rPr>
        <w:t xml:space="preserve"> </w:t>
      </w:r>
      <w:r>
        <w:t>permit</w:t>
      </w:r>
      <w:r>
        <w:rPr>
          <w:spacing w:val="-5"/>
        </w:rPr>
        <w:t xml:space="preserve"> </w:t>
      </w:r>
      <w:r>
        <w:t>effluent concentration limits for nitrogen, ammonia [as N].</w:t>
      </w:r>
    </w:p>
    <w:p w14:paraId="7DA4D3AC" w14:textId="77777777" w:rsidR="00A8549E" w:rsidRDefault="00A8549E">
      <w:pPr>
        <w:pStyle w:val="BodyText"/>
        <w:spacing w:before="1"/>
      </w:pPr>
    </w:p>
    <w:p w14:paraId="375966B8" w14:textId="77777777" w:rsidR="00A8549E" w:rsidRDefault="00D12957">
      <w:pPr>
        <w:pStyle w:val="BodyText"/>
        <w:ind w:left="120" w:right="128"/>
      </w:pPr>
      <w:r>
        <w:t>Discharge from the Facility exceeded the interim daily maximum effluent limitation for ammonia, for discharge</w:t>
      </w:r>
      <w:r>
        <w:rPr>
          <w:spacing w:val="-3"/>
        </w:rPr>
        <w:t xml:space="preserve"> </w:t>
      </w:r>
      <w:r>
        <w:t>into</w:t>
      </w:r>
      <w:r>
        <w:rPr>
          <w:spacing w:val="-2"/>
        </w:rPr>
        <w:t xml:space="preserve"> </w:t>
      </w:r>
      <w:r>
        <w:t>Beer Creek, during</w:t>
      </w:r>
      <w:r>
        <w:rPr>
          <w:spacing w:val="-7"/>
        </w:rPr>
        <w:t xml:space="preserve"> </w:t>
      </w:r>
      <w:r>
        <w:t>twenty</w:t>
      </w:r>
      <w:r>
        <w:rPr>
          <w:spacing w:val="-2"/>
        </w:rPr>
        <w:t xml:space="preserve"> </w:t>
      </w:r>
      <w:r>
        <w:t>(20) months. These</w:t>
      </w:r>
      <w:r>
        <w:rPr>
          <w:spacing w:val="-3"/>
        </w:rPr>
        <w:t xml:space="preserve"> </w:t>
      </w:r>
      <w:r>
        <w:t>interim</w:t>
      </w:r>
      <w:r>
        <w:rPr>
          <w:spacing w:val="-6"/>
        </w:rPr>
        <w:t xml:space="preserve"> </w:t>
      </w:r>
      <w:r>
        <w:t>ammonia</w:t>
      </w:r>
      <w:r>
        <w:rPr>
          <w:spacing w:val="-3"/>
        </w:rPr>
        <w:t xml:space="preserve"> </w:t>
      </w:r>
      <w:r>
        <w:t>limits</w:t>
      </w:r>
      <w:r>
        <w:rPr>
          <w:spacing w:val="-4"/>
        </w:rPr>
        <w:t xml:space="preserve"> </w:t>
      </w:r>
      <w:r>
        <w:t>were</w:t>
      </w:r>
      <w:r>
        <w:rPr>
          <w:spacing w:val="-3"/>
        </w:rPr>
        <w:t xml:space="preserve"> </w:t>
      </w:r>
      <w:r>
        <w:t>in</w:t>
      </w:r>
      <w:r>
        <w:rPr>
          <w:spacing w:val="-7"/>
        </w:rPr>
        <w:t xml:space="preserve"> </w:t>
      </w:r>
      <w:r>
        <w:t>effect</w:t>
      </w:r>
      <w:r>
        <w:rPr>
          <w:spacing w:val="-6"/>
        </w:rPr>
        <w:t xml:space="preserve"> </w:t>
      </w:r>
      <w:r>
        <w:t>until December 31, 2023. The final ammonia limits (more stringent than the interim limits) go in effect no later than January 1, 2024. For purposes of this settlement, ammonia violations occurring prior to January 2022 are not included in the assessed penalty.</w:t>
      </w:r>
    </w:p>
    <w:p w14:paraId="7BC676C8" w14:textId="77777777" w:rsidR="00A8549E" w:rsidRDefault="00A8549E">
      <w:pPr>
        <w:pStyle w:val="BodyText"/>
      </w:pPr>
    </w:p>
    <w:p w14:paraId="07C7E3FA" w14:textId="77777777" w:rsidR="00A8549E" w:rsidRDefault="00D12957">
      <w:pPr>
        <w:pStyle w:val="BodyText"/>
        <w:ind w:left="840"/>
        <w:rPr>
          <w:b/>
        </w:rPr>
      </w:pPr>
      <w:r>
        <w:t>Penalty</w:t>
      </w:r>
      <w:r>
        <w:rPr>
          <w:spacing w:val="-3"/>
        </w:rPr>
        <w:t xml:space="preserve"> </w:t>
      </w:r>
      <w:r>
        <w:t>Category</w:t>
      </w:r>
      <w:r>
        <w:rPr>
          <w:spacing w:val="-1"/>
        </w:rPr>
        <w:t xml:space="preserve"> </w:t>
      </w:r>
      <w:r>
        <w:t>Determination:</w:t>
      </w:r>
      <w:r>
        <w:rPr>
          <w:spacing w:val="-4"/>
        </w:rPr>
        <w:t xml:space="preserve"> </w:t>
      </w:r>
      <w:r>
        <w:rPr>
          <w:b/>
          <w:spacing w:val="-10"/>
        </w:rPr>
        <w:t>C</w:t>
      </w:r>
    </w:p>
    <w:p w14:paraId="1A81911D" w14:textId="77777777" w:rsidR="00A8549E" w:rsidRDefault="00A8549E">
      <w:pPr>
        <w:pStyle w:val="BodyText"/>
        <w:rPr>
          <w:b/>
        </w:rPr>
      </w:pPr>
    </w:p>
    <w:p w14:paraId="77A8CE36" w14:textId="77777777" w:rsidR="00A8549E" w:rsidRDefault="00D12957">
      <w:pPr>
        <w:ind w:left="840"/>
        <w:rPr>
          <w:b/>
          <w:sz w:val="24"/>
        </w:rPr>
      </w:pPr>
      <w:r>
        <w:rPr>
          <w:sz w:val="24"/>
        </w:rPr>
        <w:t>Total</w:t>
      </w:r>
      <w:r>
        <w:rPr>
          <w:spacing w:val="-2"/>
          <w:sz w:val="24"/>
        </w:rPr>
        <w:t xml:space="preserve"> </w:t>
      </w:r>
      <w:r>
        <w:rPr>
          <w:sz w:val="24"/>
        </w:rPr>
        <w:t>Category</w:t>
      </w:r>
      <w:r>
        <w:rPr>
          <w:spacing w:val="1"/>
          <w:sz w:val="24"/>
        </w:rPr>
        <w:t xml:space="preserve"> </w:t>
      </w:r>
      <w:r>
        <w:rPr>
          <w:b/>
          <w:sz w:val="24"/>
        </w:rPr>
        <w:t>C</w:t>
      </w:r>
      <w:r>
        <w:rPr>
          <w:b/>
          <w:spacing w:val="-4"/>
          <w:sz w:val="24"/>
        </w:rPr>
        <w:t xml:space="preserve"> </w:t>
      </w:r>
      <w:r>
        <w:rPr>
          <w:sz w:val="24"/>
        </w:rPr>
        <w:t>penalty:</w:t>
      </w:r>
      <w:r>
        <w:rPr>
          <w:spacing w:val="1"/>
          <w:sz w:val="24"/>
        </w:rPr>
        <w:t xml:space="preserve"> </w:t>
      </w:r>
      <w:r>
        <w:rPr>
          <w:b/>
          <w:sz w:val="24"/>
          <w:u w:val="single"/>
        </w:rPr>
        <w:t>$2,000.00</w:t>
      </w:r>
      <w:r>
        <w:rPr>
          <w:b/>
          <w:spacing w:val="-4"/>
          <w:sz w:val="24"/>
          <w:u w:val="single"/>
        </w:rPr>
        <w:t xml:space="preserve"> </w:t>
      </w:r>
      <w:r>
        <w:rPr>
          <w:b/>
          <w:sz w:val="24"/>
          <w:u w:val="single"/>
        </w:rPr>
        <w:t>x</w:t>
      </w:r>
      <w:r>
        <w:rPr>
          <w:b/>
          <w:spacing w:val="1"/>
          <w:sz w:val="24"/>
          <w:u w:val="single"/>
        </w:rPr>
        <w:t xml:space="preserve"> </w:t>
      </w:r>
      <w:r>
        <w:rPr>
          <w:b/>
          <w:sz w:val="24"/>
          <w:u w:val="single"/>
        </w:rPr>
        <w:t>11</w:t>
      </w:r>
      <w:r>
        <w:rPr>
          <w:b/>
          <w:spacing w:val="-4"/>
          <w:sz w:val="24"/>
          <w:u w:val="single"/>
        </w:rPr>
        <w:t xml:space="preserve"> </w:t>
      </w:r>
      <w:r>
        <w:rPr>
          <w:b/>
          <w:sz w:val="24"/>
          <w:u w:val="single"/>
        </w:rPr>
        <w:t>Violations</w:t>
      </w:r>
      <w:r>
        <w:rPr>
          <w:b/>
          <w:spacing w:val="-1"/>
          <w:sz w:val="24"/>
          <w:u w:val="single"/>
        </w:rPr>
        <w:t xml:space="preserve"> </w:t>
      </w:r>
      <w:r>
        <w:rPr>
          <w:b/>
          <w:sz w:val="24"/>
          <w:u w:val="single"/>
        </w:rPr>
        <w:t>=</w:t>
      </w:r>
      <w:r>
        <w:rPr>
          <w:b/>
          <w:spacing w:val="3"/>
          <w:sz w:val="24"/>
          <w:u w:val="single"/>
        </w:rPr>
        <w:t xml:space="preserve"> </w:t>
      </w:r>
      <w:r>
        <w:rPr>
          <w:b/>
          <w:spacing w:val="-2"/>
          <w:sz w:val="24"/>
          <w:u w:val="single"/>
        </w:rPr>
        <w:t>$22,000.00</w:t>
      </w:r>
    </w:p>
    <w:p w14:paraId="21FBF52A" w14:textId="77777777" w:rsidR="00A8549E" w:rsidRDefault="00A8549E">
      <w:pPr>
        <w:pStyle w:val="BodyText"/>
        <w:spacing w:before="273"/>
        <w:rPr>
          <w:b/>
        </w:rPr>
      </w:pPr>
    </w:p>
    <w:p w14:paraId="59F9165C" w14:textId="77777777" w:rsidR="00A8549E" w:rsidRDefault="00D12957">
      <w:pPr>
        <w:pStyle w:val="BodyText"/>
        <w:spacing w:before="1" w:line="242" w:lineRule="auto"/>
        <w:ind w:left="120"/>
      </w:pPr>
      <w:r>
        <w:rPr>
          <w:b/>
        </w:rPr>
        <w:t>VIOLATION</w:t>
      </w:r>
      <w:r>
        <w:rPr>
          <w:b/>
          <w:spacing w:val="-2"/>
        </w:rPr>
        <w:t xml:space="preserve"> </w:t>
      </w:r>
      <w:r>
        <w:rPr>
          <w:b/>
        </w:rPr>
        <w:t>3:</w:t>
      </w:r>
      <w:r>
        <w:rPr>
          <w:b/>
          <w:spacing w:val="40"/>
        </w:rPr>
        <w:t xml:space="preserve"> </w:t>
      </w:r>
      <w:r>
        <w:t>UPDES</w:t>
      </w:r>
      <w:r>
        <w:rPr>
          <w:spacing w:val="-5"/>
        </w:rPr>
        <w:t xml:space="preserve"> </w:t>
      </w:r>
      <w:r>
        <w:t>Permit</w:t>
      </w:r>
      <w:r>
        <w:rPr>
          <w:spacing w:val="-5"/>
        </w:rPr>
        <w:t xml:space="preserve"> </w:t>
      </w:r>
      <w:r>
        <w:t>No. UT0020427</w:t>
      </w:r>
      <w:r>
        <w:rPr>
          <w:spacing w:val="-6"/>
        </w:rPr>
        <w:t xml:space="preserve"> </w:t>
      </w:r>
      <w:r>
        <w:t>condition</w:t>
      </w:r>
      <w:r>
        <w:rPr>
          <w:spacing w:val="-6"/>
        </w:rPr>
        <w:t xml:space="preserve"> </w:t>
      </w:r>
      <w:r>
        <w:t>I.C.2.a.</w:t>
      </w:r>
      <w:r>
        <w:rPr>
          <w:spacing w:val="-3"/>
        </w:rPr>
        <w:t xml:space="preserve"> </w:t>
      </w:r>
      <w:r>
        <w:t>for</w:t>
      </w:r>
      <w:r>
        <w:rPr>
          <w:spacing w:val="-4"/>
        </w:rPr>
        <w:t xml:space="preserve"> </w:t>
      </w:r>
      <w:r>
        <w:t>exceeding</w:t>
      </w:r>
      <w:r>
        <w:rPr>
          <w:spacing w:val="-1"/>
        </w:rPr>
        <w:t xml:space="preserve"> </w:t>
      </w:r>
      <w:r>
        <w:t>permit</w:t>
      </w:r>
      <w:r>
        <w:rPr>
          <w:spacing w:val="-5"/>
        </w:rPr>
        <w:t xml:space="preserve"> </w:t>
      </w:r>
      <w:r>
        <w:t>effluent concentration limits for mercury, total.</w:t>
      </w:r>
    </w:p>
    <w:p w14:paraId="43DBB9EA" w14:textId="77777777" w:rsidR="00A8549E" w:rsidRDefault="00D12957">
      <w:pPr>
        <w:pStyle w:val="BodyText"/>
        <w:spacing w:before="273"/>
        <w:ind w:left="120"/>
      </w:pPr>
      <w:r>
        <w:t>Discharge</w:t>
      </w:r>
      <w:r>
        <w:rPr>
          <w:spacing w:val="-2"/>
        </w:rPr>
        <w:t xml:space="preserve"> </w:t>
      </w:r>
      <w:r>
        <w:t>from</w:t>
      </w:r>
      <w:r>
        <w:rPr>
          <w:spacing w:val="-1"/>
        </w:rPr>
        <w:t xml:space="preserve"> </w:t>
      </w:r>
      <w:r>
        <w:t>the</w:t>
      </w:r>
      <w:r>
        <w:rPr>
          <w:spacing w:val="-7"/>
        </w:rPr>
        <w:t xml:space="preserve"> </w:t>
      </w:r>
      <w:r>
        <w:t>Facility</w:t>
      </w:r>
      <w:r>
        <w:rPr>
          <w:spacing w:val="-1"/>
        </w:rPr>
        <w:t xml:space="preserve"> </w:t>
      </w:r>
      <w:r>
        <w:t>exceeded</w:t>
      </w:r>
      <w:r>
        <w:rPr>
          <w:spacing w:val="-1"/>
        </w:rPr>
        <w:t xml:space="preserve"> </w:t>
      </w:r>
      <w:r>
        <w:t>the</w:t>
      </w:r>
      <w:r>
        <w:rPr>
          <w:spacing w:val="-2"/>
        </w:rPr>
        <w:t xml:space="preserve"> </w:t>
      </w:r>
      <w:r>
        <w:t>maximum</w:t>
      </w:r>
      <w:r>
        <w:rPr>
          <w:spacing w:val="-1"/>
        </w:rPr>
        <w:t xml:space="preserve"> </w:t>
      </w:r>
      <w:r>
        <w:t>monthly</w:t>
      </w:r>
      <w:r>
        <w:rPr>
          <w:spacing w:val="-1"/>
        </w:rPr>
        <w:t xml:space="preserve"> </w:t>
      </w:r>
      <w:r>
        <w:t>average</w:t>
      </w:r>
      <w:r>
        <w:rPr>
          <w:spacing w:val="-7"/>
        </w:rPr>
        <w:t xml:space="preserve"> </w:t>
      </w:r>
      <w:r>
        <w:t>effluent</w:t>
      </w:r>
      <w:r>
        <w:rPr>
          <w:spacing w:val="-5"/>
        </w:rPr>
        <w:t xml:space="preserve"> </w:t>
      </w:r>
      <w:r>
        <w:t>limitation</w:t>
      </w:r>
      <w:r>
        <w:rPr>
          <w:spacing w:val="-5"/>
        </w:rPr>
        <w:t xml:space="preserve"> </w:t>
      </w:r>
      <w:r>
        <w:t>for</w:t>
      </w:r>
      <w:r>
        <w:rPr>
          <w:spacing w:val="-4"/>
        </w:rPr>
        <w:t xml:space="preserve"> </w:t>
      </w:r>
      <w:r>
        <w:t>mercury,</w:t>
      </w:r>
      <w:r>
        <w:rPr>
          <w:spacing w:val="-3"/>
        </w:rPr>
        <w:t xml:space="preserve"> </w:t>
      </w:r>
      <w:r>
        <w:t>for discharge into Beer Creek, during four (4) months. For purposes of this settlement, mercury violations occurring prior to January 2022 are not included in the assessed penalty.</w:t>
      </w:r>
    </w:p>
    <w:p w14:paraId="5F780E76" w14:textId="77777777" w:rsidR="00A8549E" w:rsidRDefault="00D12957">
      <w:pPr>
        <w:pStyle w:val="BodyText"/>
        <w:spacing w:before="276"/>
        <w:ind w:left="840"/>
        <w:rPr>
          <w:b/>
        </w:rPr>
      </w:pPr>
      <w:r>
        <w:t>Penalty</w:t>
      </w:r>
      <w:r>
        <w:rPr>
          <w:spacing w:val="-3"/>
        </w:rPr>
        <w:t xml:space="preserve"> </w:t>
      </w:r>
      <w:r>
        <w:t>Category</w:t>
      </w:r>
      <w:r>
        <w:rPr>
          <w:spacing w:val="-1"/>
        </w:rPr>
        <w:t xml:space="preserve"> </w:t>
      </w:r>
      <w:r>
        <w:t>Determination:</w:t>
      </w:r>
      <w:r>
        <w:rPr>
          <w:spacing w:val="-4"/>
        </w:rPr>
        <w:t xml:space="preserve"> </w:t>
      </w:r>
      <w:r>
        <w:rPr>
          <w:b/>
          <w:spacing w:val="-10"/>
        </w:rPr>
        <w:t>C</w:t>
      </w:r>
    </w:p>
    <w:p w14:paraId="1BCFB783" w14:textId="77777777" w:rsidR="00A8549E" w:rsidRDefault="00D12957">
      <w:pPr>
        <w:spacing w:before="276"/>
        <w:ind w:left="840"/>
        <w:rPr>
          <w:b/>
          <w:sz w:val="24"/>
        </w:rPr>
      </w:pPr>
      <w:r>
        <w:rPr>
          <w:sz w:val="24"/>
        </w:rPr>
        <w:t>Total Category</w:t>
      </w:r>
      <w:r>
        <w:rPr>
          <w:spacing w:val="1"/>
          <w:sz w:val="24"/>
        </w:rPr>
        <w:t xml:space="preserve"> </w:t>
      </w:r>
      <w:r>
        <w:rPr>
          <w:b/>
          <w:sz w:val="24"/>
        </w:rPr>
        <w:t>C</w:t>
      </w:r>
      <w:r>
        <w:rPr>
          <w:b/>
          <w:spacing w:val="-3"/>
          <w:sz w:val="24"/>
        </w:rPr>
        <w:t xml:space="preserve"> </w:t>
      </w:r>
      <w:r>
        <w:rPr>
          <w:sz w:val="24"/>
        </w:rPr>
        <w:t>penalty:</w:t>
      </w:r>
      <w:r>
        <w:rPr>
          <w:spacing w:val="1"/>
          <w:sz w:val="24"/>
        </w:rPr>
        <w:t xml:space="preserve"> </w:t>
      </w:r>
      <w:r>
        <w:rPr>
          <w:b/>
          <w:spacing w:val="-4"/>
          <w:sz w:val="24"/>
          <w:u w:val="single"/>
        </w:rPr>
        <w:t>$0.00</w:t>
      </w:r>
    </w:p>
    <w:p w14:paraId="0ABFCC9F" w14:textId="77777777" w:rsidR="00A8549E" w:rsidRDefault="00A8549E">
      <w:pPr>
        <w:pStyle w:val="BodyText"/>
        <w:spacing w:before="2"/>
        <w:rPr>
          <w:b/>
        </w:rPr>
      </w:pPr>
    </w:p>
    <w:p w14:paraId="7B19B3CB" w14:textId="77777777" w:rsidR="00A8549E" w:rsidRDefault="00D12957">
      <w:pPr>
        <w:pStyle w:val="BodyText"/>
        <w:spacing w:line="237" w:lineRule="auto"/>
        <w:ind w:left="120"/>
      </w:pPr>
      <w:r>
        <w:rPr>
          <w:b/>
        </w:rPr>
        <w:t>VIOLATION</w:t>
      </w:r>
      <w:r>
        <w:rPr>
          <w:b/>
          <w:spacing w:val="-2"/>
        </w:rPr>
        <w:t xml:space="preserve"> </w:t>
      </w:r>
      <w:r>
        <w:rPr>
          <w:b/>
        </w:rPr>
        <w:t>4:</w:t>
      </w:r>
      <w:r>
        <w:rPr>
          <w:b/>
          <w:spacing w:val="40"/>
        </w:rPr>
        <w:t xml:space="preserve"> </w:t>
      </w:r>
      <w:r>
        <w:t>UPDES</w:t>
      </w:r>
      <w:r>
        <w:rPr>
          <w:spacing w:val="-5"/>
        </w:rPr>
        <w:t xml:space="preserve"> </w:t>
      </w:r>
      <w:r>
        <w:t>Permit</w:t>
      </w:r>
      <w:r>
        <w:rPr>
          <w:spacing w:val="-5"/>
        </w:rPr>
        <w:t xml:space="preserve"> </w:t>
      </w:r>
      <w:r>
        <w:t>No. UT0020427</w:t>
      </w:r>
      <w:r>
        <w:rPr>
          <w:spacing w:val="-6"/>
        </w:rPr>
        <w:t xml:space="preserve"> </w:t>
      </w:r>
      <w:r>
        <w:t>condition</w:t>
      </w:r>
      <w:r>
        <w:rPr>
          <w:spacing w:val="-6"/>
        </w:rPr>
        <w:t xml:space="preserve"> </w:t>
      </w:r>
      <w:r>
        <w:t>I.C.2.a.</w:t>
      </w:r>
      <w:r>
        <w:rPr>
          <w:spacing w:val="-3"/>
        </w:rPr>
        <w:t xml:space="preserve"> </w:t>
      </w:r>
      <w:r>
        <w:t>for</w:t>
      </w:r>
      <w:r>
        <w:rPr>
          <w:spacing w:val="-4"/>
        </w:rPr>
        <w:t xml:space="preserve"> </w:t>
      </w:r>
      <w:r>
        <w:t>exceeding</w:t>
      </w:r>
      <w:r>
        <w:rPr>
          <w:spacing w:val="-1"/>
        </w:rPr>
        <w:t xml:space="preserve"> </w:t>
      </w:r>
      <w:r>
        <w:t>permit</w:t>
      </w:r>
      <w:r>
        <w:rPr>
          <w:spacing w:val="-5"/>
        </w:rPr>
        <w:t xml:space="preserve"> </w:t>
      </w:r>
      <w:r>
        <w:t>effluent concentration limits for Biochemical Oxygen Demand (BOD).</w:t>
      </w:r>
    </w:p>
    <w:p w14:paraId="24137041" w14:textId="77777777" w:rsidR="00A8549E" w:rsidRDefault="00A8549E">
      <w:pPr>
        <w:pStyle w:val="BodyText"/>
        <w:spacing w:before="1"/>
      </w:pPr>
    </w:p>
    <w:p w14:paraId="18C62AAF" w14:textId="77777777" w:rsidR="00A8549E" w:rsidRDefault="00D12957">
      <w:pPr>
        <w:pStyle w:val="BodyText"/>
        <w:spacing w:line="242" w:lineRule="auto"/>
        <w:ind w:left="120"/>
      </w:pPr>
      <w:r>
        <w:t>Discharge</w:t>
      </w:r>
      <w:r>
        <w:rPr>
          <w:spacing w:val="-3"/>
        </w:rPr>
        <w:t xml:space="preserve"> </w:t>
      </w:r>
      <w:r>
        <w:t>from</w:t>
      </w:r>
      <w:r>
        <w:rPr>
          <w:spacing w:val="-2"/>
        </w:rPr>
        <w:t xml:space="preserve"> </w:t>
      </w:r>
      <w:r>
        <w:t>the</w:t>
      </w:r>
      <w:r>
        <w:rPr>
          <w:spacing w:val="-8"/>
        </w:rPr>
        <w:t xml:space="preserve"> </w:t>
      </w:r>
      <w:r>
        <w:t>Facility</w:t>
      </w:r>
      <w:r>
        <w:rPr>
          <w:spacing w:val="-2"/>
        </w:rPr>
        <w:t xml:space="preserve"> </w:t>
      </w:r>
      <w:r>
        <w:t>exceeded</w:t>
      </w:r>
      <w:r>
        <w:rPr>
          <w:spacing w:val="-2"/>
        </w:rPr>
        <w:t xml:space="preserve"> </w:t>
      </w:r>
      <w:r>
        <w:t>the</w:t>
      </w:r>
      <w:r>
        <w:rPr>
          <w:spacing w:val="-3"/>
        </w:rPr>
        <w:t xml:space="preserve"> </w:t>
      </w:r>
      <w:r>
        <w:t>maximum</w:t>
      </w:r>
      <w:r>
        <w:rPr>
          <w:spacing w:val="-2"/>
        </w:rPr>
        <w:t xml:space="preserve"> </w:t>
      </w:r>
      <w:r>
        <w:t>weekly</w:t>
      </w:r>
      <w:r>
        <w:rPr>
          <w:spacing w:val="-2"/>
        </w:rPr>
        <w:t xml:space="preserve"> </w:t>
      </w:r>
      <w:r>
        <w:t>average</w:t>
      </w:r>
      <w:r>
        <w:rPr>
          <w:spacing w:val="-3"/>
        </w:rPr>
        <w:t xml:space="preserve"> </w:t>
      </w:r>
      <w:r>
        <w:t>effluent</w:t>
      </w:r>
      <w:r>
        <w:rPr>
          <w:spacing w:val="-6"/>
        </w:rPr>
        <w:t xml:space="preserve"> </w:t>
      </w:r>
      <w:r>
        <w:t>limitation</w:t>
      </w:r>
      <w:r>
        <w:rPr>
          <w:spacing w:val="-1"/>
        </w:rPr>
        <w:t xml:space="preserve"> </w:t>
      </w:r>
      <w:r>
        <w:t>for</w:t>
      </w:r>
      <w:r>
        <w:rPr>
          <w:spacing w:val="-1"/>
        </w:rPr>
        <w:t xml:space="preserve"> </w:t>
      </w:r>
      <w:r>
        <w:t>BOD,</w:t>
      </w:r>
      <w:r>
        <w:rPr>
          <w:spacing w:val="-4"/>
        </w:rPr>
        <w:t xml:space="preserve"> </w:t>
      </w:r>
      <w:r>
        <w:t>for discharge into Beer Creek, during April 2022.</w:t>
      </w:r>
    </w:p>
    <w:p w14:paraId="0560307A" w14:textId="77777777" w:rsidR="00A8549E" w:rsidRDefault="00D12957">
      <w:pPr>
        <w:pStyle w:val="BodyText"/>
        <w:spacing w:before="273"/>
        <w:ind w:left="839"/>
        <w:rPr>
          <w:b/>
        </w:rPr>
      </w:pPr>
      <w:r>
        <w:t>Penalty</w:t>
      </w:r>
      <w:r>
        <w:rPr>
          <w:spacing w:val="-3"/>
        </w:rPr>
        <w:t xml:space="preserve"> </w:t>
      </w:r>
      <w:r>
        <w:t>Category</w:t>
      </w:r>
      <w:r>
        <w:rPr>
          <w:spacing w:val="-1"/>
        </w:rPr>
        <w:t xml:space="preserve"> </w:t>
      </w:r>
      <w:r>
        <w:t>Determination:</w:t>
      </w:r>
      <w:r>
        <w:rPr>
          <w:spacing w:val="-4"/>
        </w:rPr>
        <w:t xml:space="preserve"> </w:t>
      </w:r>
      <w:r>
        <w:rPr>
          <w:b/>
          <w:spacing w:val="-10"/>
        </w:rPr>
        <w:t>C</w:t>
      </w:r>
    </w:p>
    <w:p w14:paraId="563074F0" w14:textId="77777777" w:rsidR="00A8549E" w:rsidRDefault="00A8549E">
      <w:pPr>
        <w:sectPr w:rsidR="00A8549E">
          <w:pgSz w:w="12240" w:h="15840"/>
          <w:pgMar w:top="2000" w:right="960" w:bottom="280" w:left="960" w:header="1088" w:footer="0" w:gutter="0"/>
          <w:cols w:space="720"/>
        </w:sectPr>
      </w:pPr>
    </w:p>
    <w:p w14:paraId="1C02F302" w14:textId="77777777" w:rsidR="00A8549E" w:rsidRDefault="00D12957">
      <w:pPr>
        <w:spacing w:before="226"/>
        <w:ind w:left="840"/>
        <w:rPr>
          <w:b/>
          <w:sz w:val="24"/>
        </w:rPr>
      </w:pPr>
      <w:r>
        <w:rPr>
          <w:sz w:val="24"/>
        </w:rPr>
        <w:lastRenderedPageBreak/>
        <w:t>Total</w:t>
      </w:r>
      <w:r>
        <w:rPr>
          <w:spacing w:val="-2"/>
          <w:sz w:val="24"/>
        </w:rPr>
        <w:t xml:space="preserve"> </w:t>
      </w:r>
      <w:r>
        <w:rPr>
          <w:sz w:val="24"/>
        </w:rPr>
        <w:t>Category</w:t>
      </w:r>
      <w:r>
        <w:rPr>
          <w:spacing w:val="1"/>
          <w:sz w:val="24"/>
        </w:rPr>
        <w:t xml:space="preserve"> </w:t>
      </w:r>
      <w:r>
        <w:rPr>
          <w:b/>
          <w:sz w:val="24"/>
        </w:rPr>
        <w:t>C</w:t>
      </w:r>
      <w:r>
        <w:rPr>
          <w:b/>
          <w:spacing w:val="-4"/>
          <w:sz w:val="24"/>
        </w:rPr>
        <w:t xml:space="preserve"> </w:t>
      </w:r>
      <w:r>
        <w:rPr>
          <w:sz w:val="24"/>
        </w:rPr>
        <w:t>penalty:</w:t>
      </w:r>
      <w:r>
        <w:rPr>
          <w:spacing w:val="1"/>
          <w:sz w:val="24"/>
        </w:rPr>
        <w:t xml:space="preserve"> </w:t>
      </w:r>
      <w:r>
        <w:rPr>
          <w:b/>
          <w:sz w:val="24"/>
          <w:u w:val="single"/>
        </w:rPr>
        <w:t>$2,000.00</w:t>
      </w:r>
      <w:r>
        <w:rPr>
          <w:b/>
          <w:spacing w:val="-4"/>
          <w:sz w:val="24"/>
          <w:u w:val="single"/>
        </w:rPr>
        <w:t xml:space="preserve"> </w:t>
      </w:r>
      <w:r>
        <w:rPr>
          <w:b/>
          <w:sz w:val="24"/>
          <w:u w:val="single"/>
        </w:rPr>
        <w:t>x</w:t>
      </w:r>
      <w:r>
        <w:rPr>
          <w:b/>
          <w:spacing w:val="1"/>
          <w:sz w:val="24"/>
          <w:u w:val="single"/>
        </w:rPr>
        <w:t xml:space="preserve"> </w:t>
      </w:r>
      <w:r>
        <w:rPr>
          <w:b/>
          <w:sz w:val="24"/>
          <w:u w:val="single"/>
        </w:rPr>
        <w:t>1</w:t>
      </w:r>
      <w:r>
        <w:rPr>
          <w:b/>
          <w:spacing w:val="-4"/>
          <w:sz w:val="24"/>
          <w:u w:val="single"/>
        </w:rPr>
        <w:t xml:space="preserve"> </w:t>
      </w:r>
      <w:r>
        <w:rPr>
          <w:b/>
          <w:sz w:val="24"/>
          <w:u w:val="single"/>
        </w:rPr>
        <w:t>Violations</w:t>
      </w:r>
      <w:r>
        <w:rPr>
          <w:b/>
          <w:spacing w:val="-1"/>
          <w:sz w:val="24"/>
          <w:u w:val="single"/>
        </w:rPr>
        <w:t xml:space="preserve"> </w:t>
      </w:r>
      <w:r>
        <w:rPr>
          <w:b/>
          <w:sz w:val="24"/>
          <w:u w:val="single"/>
        </w:rPr>
        <w:t>=</w:t>
      </w:r>
      <w:r>
        <w:rPr>
          <w:b/>
          <w:spacing w:val="3"/>
          <w:sz w:val="24"/>
          <w:u w:val="single"/>
        </w:rPr>
        <w:t xml:space="preserve"> </w:t>
      </w:r>
      <w:r>
        <w:rPr>
          <w:b/>
          <w:spacing w:val="-2"/>
          <w:sz w:val="24"/>
          <w:u w:val="single"/>
        </w:rPr>
        <w:t>$2,000.00</w:t>
      </w:r>
    </w:p>
    <w:p w14:paraId="383142B5" w14:textId="77777777" w:rsidR="00A8549E" w:rsidRDefault="00A8549E">
      <w:pPr>
        <w:pStyle w:val="BodyText"/>
        <w:spacing w:before="2"/>
        <w:rPr>
          <w:b/>
        </w:rPr>
      </w:pPr>
    </w:p>
    <w:p w14:paraId="54D8EF52" w14:textId="77777777" w:rsidR="00A8549E" w:rsidRDefault="00D12957">
      <w:pPr>
        <w:pStyle w:val="BodyText"/>
        <w:spacing w:before="1" w:line="237" w:lineRule="auto"/>
        <w:ind w:left="120"/>
      </w:pPr>
      <w:r>
        <w:rPr>
          <w:b/>
        </w:rPr>
        <w:t>VIOLATION</w:t>
      </w:r>
      <w:r>
        <w:rPr>
          <w:b/>
          <w:spacing w:val="-2"/>
        </w:rPr>
        <w:t xml:space="preserve"> </w:t>
      </w:r>
      <w:r>
        <w:rPr>
          <w:b/>
        </w:rPr>
        <w:t xml:space="preserve">5: </w:t>
      </w:r>
      <w:r>
        <w:t>UPDES</w:t>
      </w:r>
      <w:r>
        <w:rPr>
          <w:spacing w:val="-5"/>
        </w:rPr>
        <w:t xml:space="preserve"> </w:t>
      </w:r>
      <w:r>
        <w:t>Permit</w:t>
      </w:r>
      <w:r>
        <w:rPr>
          <w:spacing w:val="-1"/>
        </w:rPr>
        <w:t xml:space="preserve"> </w:t>
      </w:r>
      <w:r>
        <w:t>No.</w:t>
      </w:r>
      <w:r>
        <w:rPr>
          <w:spacing w:val="-3"/>
        </w:rPr>
        <w:t xml:space="preserve"> </w:t>
      </w:r>
      <w:r>
        <w:t>UT0020427</w:t>
      </w:r>
      <w:r>
        <w:rPr>
          <w:spacing w:val="-10"/>
        </w:rPr>
        <w:t xml:space="preserve"> </w:t>
      </w:r>
      <w:r>
        <w:t>condition</w:t>
      </w:r>
      <w:r>
        <w:rPr>
          <w:spacing w:val="-1"/>
        </w:rPr>
        <w:t xml:space="preserve"> </w:t>
      </w:r>
      <w:r>
        <w:t>I.D.1</w:t>
      </w:r>
      <w:r>
        <w:rPr>
          <w:spacing w:val="-6"/>
        </w:rPr>
        <w:t xml:space="preserve"> </w:t>
      </w:r>
      <w:r>
        <w:t>for</w:t>
      </w:r>
      <w:r>
        <w:rPr>
          <w:spacing w:val="-4"/>
        </w:rPr>
        <w:t xml:space="preserve"> </w:t>
      </w:r>
      <w:r>
        <w:t>failure</w:t>
      </w:r>
      <w:r>
        <w:rPr>
          <w:spacing w:val="-7"/>
        </w:rPr>
        <w:t xml:space="preserve"> </w:t>
      </w:r>
      <w:r>
        <w:t>to</w:t>
      </w:r>
      <w:r>
        <w:rPr>
          <w:spacing w:val="-6"/>
        </w:rPr>
        <w:t xml:space="preserve"> </w:t>
      </w:r>
      <w:r>
        <w:t>report</w:t>
      </w:r>
      <w:r>
        <w:rPr>
          <w:spacing w:val="-5"/>
        </w:rPr>
        <w:t xml:space="preserve"> </w:t>
      </w:r>
      <w:r>
        <w:t>monthly</w:t>
      </w:r>
      <w:r>
        <w:rPr>
          <w:spacing w:val="-1"/>
        </w:rPr>
        <w:t xml:space="preserve"> </w:t>
      </w:r>
      <w:r>
        <w:t>sampling results for Oil &amp; Grease.</w:t>
      </w:r>
    </w:p>
    <w:p w14:paraId="21620744" w14:textId="77777777" w:rsidR="00A8549E" w:rsidRDefault="00A8549E">
      <w:pPr>
        <w:pStyle w:val="BodyText"/>
      </w:pPr>
    </w:p>
    <w:p w14:paraId="48BD7373" w14:textId="77777777" w:rsidR="00A8549E" w:rsidRDefault="00D12957">
      <w:pPr>
        <w:pStyle w:val="BodyText"/>
        <w:spacing w:before="1"/>
        <w:ind w:left="120"/>
      </w:pPr>
      <w:r>
        <w:t>Payson City failed to submit monthly DMR sampling results for Oil &amp; Grease into NetDMR for the monitoring</w:t>
      </w:r>
      <w:r>
        <w:rPr>
          <w:spacing w:val="-2"/>
        </w:rPr>
        <w:t xml:space="preserve"> </w:t>
      </w:r>
      <w:r>
        <w:t>period</w:t>
      </w:r>
      <w:r>
        <w:rPr>
          <w:spacing w:val="-2"/>
        </w:rPr>
        <w:t xml:space="preserve"> </w:t>
      </w:r>
      <w:r>
        <w:t>of</w:t>
      </w:r>
      <w:r>
        <w:rPr>
          <w:spacing w:val="-5"/>
        </w:rPr>
        <w:t xml:space="preserve"> </w:t>
      </w:r>
      <w:r>
        <w:t>May</w:t>
      </w:r>
      <w:r>
        <w:rPr>
          <w:spacing w:val="-2"/>
        </w:rPr>
        <w:t xml:space="preserve"> </w:t>
      </w:r>
      <w:r>
        <w:t>2019.</w:t>
      </w:r>
      <w:r>
        <w:rPr>
          <w:spacing w:val="-4"/>
        </w:rPr>
        <w:t xml:space="preserve"> </w:t>
      </w:r>
      <w:r>
        <w:t>For</w:t>
      </w:r>
      <w:r>
        <w:rPr>
          <w:spacing w:val="-5"/>
        </w:rPr>
        <w:t xml:space="preserve"> </w:t>
      </w:r>
      <w:r>
        <w:t>purposes</w:t>
      </w:r>
      <w:r>
        <w:rPr>
          <w:spacing w:val="-4"/>
        </w:rPr>
        <w:t xml:space="preserve"> </w:t>
      </w:r>
      <w:r>
        <w:t>of</w:t>
      </w:r>
      <w:r>
        <w:rPr>
          <w:spacing w:val="-5"/>
        </w:rPr>
        <w:t xml:space="preserve"> </w:t>
      </w:r>
      <w:r>
        <w:t>this</w:t>
      </w:r>
      <w:r>
        <w:rPr>
          <w:spacing w:val="-4"/>
        </w:rPr>
        <w:t xml:space="preserve"> </w:t>
      </w:r>
      <w:r>
        <w:t>settlement, reporting</w:t>
      </w:r>
      <w:r>
        <w:rPr>
          <w:spacing w:val="-7"/>
        </w:rPr>
        <w:t xml:space="preserve"> </w:t>
      </w:r>
      <w:r>
        <w:t>violations</w:t>
      </w:r>
      <w:r>
        <w:rPr>
          <w:spacing w:val="-4"/>
        </w:rPr>
        <w:t xml:space="preserve"> </w:t>
      </w:r>
      <w:r>
        <w:t>occurring</w:t>
      </w:r>
      <w:r>
        <w:rPr>
          <w:spacing w:val="-2"/>
        </w:rPr>
        <w:t xml:space="preserve"> </w:t>
      </w:r>
      <w:r>
        <w:t>prior</w:t>
      </w:r>
      <w:r>
        <w:rPr>
          <w:spacing w:val="-5"/>
        </w:rPr>
        <w:t xml:space="preserve"> </w:t>
      </w:r>
      <w:r>
        <w:t xml:space="preserve">to January 2022 </w:t>
      </w:r>
      <w:proofErr w:type="gramStart"/>
      <w:r>
        <w:t>are</w:t>
      </w:r>
      <w:proofErr w:type="gramEnd"/>
      <w:r>
        <w:t xml:space="preserve"> not included in the assessed penalty.</w:t>
      </w:r>
    </w:p>
    <w:p w14:paraId="2702E203" w14:textId="77777777" w:rsidR="00A8549E" w:rsidRDefault="00D12957">
      <w:pPr>
        <w:pStyle w:val="BodyText"/>
        <w:spacing w:before="276"/>
        <w:ind w:left="840"/>
        <w:rPr>
          <w:b/>
        </w:rPr>
      </w:pPr>
      <w:r>
        <w:t>Penalty</w:t>
      </w:r>
      <w:r>
        <w:rPr>
          <w:spacing w:val="-3"/>
        </w:rPr>
        <w:t xml:space="preserve"> </w:t>
      </w:r>
      <w:r>
        <w:t>Category</w:t>
      </w:r>
      <w:r>
        <w:rPr>
          <w:spacing w:val="-1"/>
        </w:rPr>
        <w:t xml:space="preserve"> </w:t>
      </w:r>
      <w:r>
        <w:t>Determination:</w:t>
      </w:r>
      <w:r>
        <w:rPr>
          <w:spacing w:val="-4"/>
        </w:rPr>
        <w:t xml:space="preserve"> </w:t>
      </w:r>
      <w:r>
        <w:rPr>
          <w:b/>
          <w:spacing w:val="-10"/>
        </w:rPr>
        <w:t>D</w:t>
      </w:r>
    </w:p>
    <w:p w14:paraId="34A561C3" w14:textId="77777777" w:rsidR="00A8549E" w:rsidRDefault="00D12957">
      <w:pPr>
        <w:spacing w:before="276"/>
        <w:ind w:left="840"/>
        <w:rPr>
          <w:b/>
          <w:sz w:val="24"/>
        </w:rPr>
      </w:pPr>
      <w:r>
        <w:rPr>
          <w:sz w:val="24"/>
        </w:rPr>
        <w:t>Total Category</w:t>
      </w:r>
      <w:r>
        <w:rPr>
          <w:spacing w:val="1"/>
          <w:sz w:val="24"/>
        </w:rPr>
        <w:t xml:space="preserve"> </w:t>
      </w:r>
      <w:r>
        <w:rPr>
          <w:b/>
          <w:sz w:val="24"/>
        </w:rPr>
        <w:t>D</w:t>
      </w:r>
      <w:r>
        <w:rPr>
          <w:b/>
          <w:spacing w:val="-3"/>
          <w:sz w:val="24"/>
        </w:rPr>
        <w:t xml:space="preserve"> </w:t>
      </w:r>
      <w:r>
        <w:rPr>
          <w:sz w:val="24"/>
        </w:rPr>
        <w:t>penalty:</w:t>
      </w:r>
      <w:r>
        <w:rPr>
          <w:spacing w:val="1"/>
          <w:sz w:val="24"/>
        </w:rPr>
        <w:t xml:space="preserve"> </w:t>
      </w:r>
      <w:r>
        <w:rPr>
          <w:b/>
          <w:spacing w:val="-4"/>
          <w:sz w:val="24"/>
          <w:u w:val="single"/>
        </w:rPr>
        <w:t>$0.00</w:t>
      </w:r>
    </w:p>
    <w:p w14:paraId="47A4330E" w14:textId="77777777" w:rsidR="00A8549E" w:rsidRDefault="00A8549E">
      <w:pPr>
        <w:pStyle w:val="BodyText"/>
        <w:spacing w:before="2"/>
        <w:rPr>
          <w:b/>
        </w:rPr>
      </w:pPr>
    </w:p>
    <w:p w14:paraId="0147894A" w14:textId="77777777" w:rsidR="00A8549E" w:rsidRDefault="00D12957">
      <w:pPr>
        <w:pStyle w:val="BodyText"/>
        <w:spacing w:line="237" w:lineRule="auto"/>
        <w:ind w:left="120" w:right="217"/>
      </w:pPr>
      <w:r>
        <w:rPr>
          <w:b/>
        </w:rPr>
        <w:t>VIOLATION</w:t>
      </w:r>
      <w:r>
        <w:rPr>
          <w:b/>
          <w:spacing w:val="-2"/>
        </w:rPr>
        <w:t xml:space="preserve"> </w:t>
      </w:r>
      <w:r>
        <w:rPr>
          <w:b/>
        </w:rPr>
        <w:t xml:space="preserve">6: </w:t>
      </w:r>
      <w:r>
        <w:t>UPDES</w:t>
      </w:r>
      <w:r>
        <w:rPr>
          <w:spacing w:val="-5"/>
        </w:rPr>
        <w:t xml:space="preserve"> </w:t>
      </w:r>
      <w:r>
        <w:t>Permit</w:t>
      </w:r>
      <w:r>
        <w:rPr>
          <w:spacing w:val="-1"/>
        </w:rPr>
        <w:t xml:space="preserve"> </w:t>
      </w:r>
      <w:r>
        <w:t>No.</w:t>
      </w:r>
      <w:r>
        <w:rPr>
          <w:spacing w:val="-3"/>
        </w:rPr>
        <w:t xml:space="preserve"> </w:t>
      </w:r>
      <w:r>
        <w:t>UT0020427</w:t>
      </w:r>
      <w:r>
        <w:rPr>
          <w:spacing w:val="-10"/>
        </w:rPr>
        <w:t xml:space="preserve"> </w:t>
      </w:r>
      <w:r>
        <w:t>condition</w:t>
      </w:r>
      <w:r>
        <w:rPr>
          <w:spacing w:val="-1"/>
        </w:rPr>
        <w:t xml:space="preserve"> </w:t>
      </w:r>
      <w:r>
        <w:t>I.D.1</w:t>
      </w:r>
      <w:r>
        <w:rPr>
          <w:spacing w:val="-5"/>
        </w:rPr>
        <w:t xml:space="preserve"> </w:t>
      </w:r>
      <w:r>
        <w:t>for</w:t>
      </w:r>
      <w:r>
        <w:rPr>
          <w:spacing w:val="-4"/>
        </w:rPr>
        <w:t xml:space="preserve"> </w:t>
      </w:r>
      <w:r>
        <w:t>failure</w:t>
      </w:r>
      <w:r>
        <w:rPr>
          <w:spacing w:val="-6"/>
        </w:rPr>
        <w:t xml:space="preserve"> </w:t>
      </w:r>
      <w:r>
        <w:t>to</w:t>
      </w:r>
      <w:r>
        <w:rPr>
          <w:spacing w:val="-5"/>
        </w:rPr>
        <w:t xml:space="preserve"> </w:t>
      </w:r>
      <w:r>
        <w:t>report</w:t>
      </w:r>
      <w:r>
        <w:rPr>
          <w:spacing w:val="-1"/>
        </w:rPr>
        <w:t xml:space="preserve"> </w:t>
      </w:r>
      <w:r>
        <w:t>quarterly sampling results for cyanide.</w:t>
      </w:r>
    </w:p>
    <w:p w14:paraId="306A9042" w14:textId="77777777" w:rsidR="00A8549E" w:rsidRDefault="00A8549E">
      <w:pPr>
        <w:pStyle w:val="BodyText"/>
        <w:spacing w:before="1"/>
      </w:pPr>
    </w:p>
    <w:p w14:paraId="032D0C8C" w14:textId="77777777" w:rsidR="00A8549E" w:rsidRDefault="00D12957">
      <w:pPr>
        <w:pStyle w:val="BodyText"/>
        <w:ind w:left="120" w:right="217"/>
      </w:pPr>
      <w:r>
        <w:t>Payson</w:t>
      </w:r>
      <w:r>
        <w:rPr>
          <w:spacing w:val="-2"/>
        </w:rPr>
        <w:t xml:space="preserve"> </w:t>
      </w:r>
      <w:r>
        <w:t>City</w:t>
      </w:r>
      <w:r>
        <w:rPr>
          <w:spacing w:val="-2"/>
        </w:rPr>
        <w:t xml:space="preserve"> </w:t>
      </w:r>
      <w:r>
        <w:t>failed</w:t>
      </w:r>
      <w:r>
        <w:rPr>
          <w:spacing w:val="-2"/>
        </w:rPr>
        <w:t xml:space="preserve"> </w:t>
      </w:r>
      <w:r>
        <w:t>to</w:t>
      </w:r>
      <w:r>
        <w:rPr>
          <w:spacing w:val="-7"/>
        </w:rPr>
        <w:t xml:space="preserve"> </w:t>
      </w:r>
      <w:r>
        <w:t>submit</w:t>
      </w:r>
      <w:r>
        <w:rPr>
          <w:spacing w:val="-2"/>
        </w:rPr>
        <w:t xml:space="preserve"> </w:t>
      </w:r>
      <w:r>
        <w:t>quarterly</w:t>
      </w:r>
      <w:r>
        <w:rPr>
          <w:spacing w:val="-2"/>
        </w:rPr>
        <w:t xml:space="preserve"> </w:t>
      </w:r>
      <w:r>
        <w:t>DMR</w:t>
      </w:r>
      <w:r>
        <w:rPr>
          <w:spacing w:val="-4"/>
        </w:rPr>
        <w:t xml:space="preserve"> </w:t>
      </w:r>
      <w:r>
        <w:t>sampling</w:t>
      </w:r>
      <w:r>
        <w:rPr>
          <w:spacing w:val="-2"/>
        </w:rPr>
        <w:t xml:space="preserve"> </w:t>
      </w:r>
      <w:r>
        <w:t>results</w:t>
      </w:r>
      <w:r>
        <w:rPr>
          <w:spacing w:val="-4"/>
        </w:rPr>
        <w:t xml:space="preserve"> </w:t>
      </w:r>
      <w:r>
        <w:t>for</w:t>
      </w:r>
      <w:r>
        <w:rPr>
          <w:spacing w:val="-5"/>
        </w:rPr>
        <w:t xml:space="preserve"> </w:t>
      </w:r>
      <w:r>
        <w:t>cyanide, total</w:t>
      </w:r>
      <w:r>
        <w:rPr>
          <w:spacing w:val="-2"/>
        </w:rPr>
        <w:t xml:space="preserve"> </w:t>
      </w:r>
      <w:r>
        <w:t>[as</w:t>
      </w:r>
      <w:r>
        <w:rPr>
          <w:spacing w:val="-4"/>
        </w:rPr>
        <w:t xml:space="preserve"> </w:t>
      </w:r>
      <w:r>
        <w:t>CN]</w:t>
      </w:r>
      <w:r>
        <w:rPr>
          <w:spacing w:val="-5"/>
        </w:rPr>
        <w:t xml:space="preserve"> </w:t>
      </w:r>
      <w:r>
        <w:t>into</w:t>
      </w:r>
      <w:r>
        <w:rPr>
          <w:spacing w:val="-2"/>
        </w:rPr>
        <w:t xml:space="preserve"> </w:t>
      </w:r>
      <w:r>
        <w:t xml:space="preserve">NetDMR for the monitoring period of November 2019 through January 2020. For purposes of this settlement, reporting violations occurring prior to January 2022 </w:t>
      </w:r>
      <w:proofErr w:type="gramStart"/>
      <w:r>
        <w:t>are</w:t>
      </w:r>
      <w:proofErr w:type="gramEnd"/>
      <w:r>
        <w:t xml:space="preserve"> not included in the assessed penalty.</w:t>
      </w:r>
    </w:p>
    <w:p w14:paraId="72470A4B" w14:textId="77777777" w:rsidR="00A8549E" w:rsidRDefault="00A8549E">
      <w:pPr>
        <w:pStyle w:val="BodyText"/>
      </w:pPr>
    </w:p>
    <w:p w14:paraId="2A62E6FC" w14:textId="77777777" w:rsidR="00A8549E" w:rsidRDefault="00D12957">
      <w:pPr>
        <w:pStyle w:val="BodyText"/>
        <w:ind w:left="840"/>
        <w:rPr>
          <w:b/>
        </w:rPr>
      </w:pPr>
      <w:r>
        <w:t>Penalty</w:t>
      </w:r>
      <w:r>
        <w:rPr>
          <w:spacing w:val="-3"/>
        </w:rPr>
        <w:t xml:space="preserve"> </w:t>
      </w:r>
      <w:r>
        <w:t>Category</w:t>
      </w:r>
      <w:r>
        <w:rPr>
          <w:spacing w:val="-1"/>
        </w:rPr>
        <w:t xml:space="preserve"> </w:t>
      </w:r>
      <w:r>
        <w:t>Determination:</w:t>
      </w:r>
      <w:r>
        <w:rPr>
          <w:spacing w:val="-4"/>
        </w:rPr>
        <w:t xml:space="preserve"> </w:t>
      </w:r>
      <w:r>
        <w:rPr>
          <w:b/>
          <w:spacing w:val="-10"/>
        </w:rPr>
        <w:t>D</w:t>
      </w:r>
    </w:p>
    <w:p w14:paraId="2F440A92" w14:textId="77777777" w:rsidR="00A8549E" w:rsidRDefault="00A8549E">
      <w:pPr>
        <w:pStyle w:val="BodyText"/>
        <w:rPr>
          <w:b/>
        </w:rPr>
      </w:pPr>
    </w:p>
    <w:p w14:paraId="60563F48" w14:textId="77777777" w:rsidR="00A8549E" w:rsidRDefault="00D12957">
      <w:pPr>
        <w:ind w:left="840"/>
        <w:rPr>
          <w:b/>
          <w:sz w:val="24"/>
        </w:rPr>
      </w:pPr>
      <w:r>
        <w:rPr>
          <w:sz w:val="24"/>
        </w:rPr>
        <w:t>Total Category</w:t>
      </w:r>
      <w:r>
        <w:rPr>
          <w:spacing w:val="1"/>
          <w:sz w:val="24"/>
        </w:rPr>
        <w:t xml:space="preserve"> </w:t>
      </w:r>
      <w:r>
        <w:rPr>
          <w:b/>
          <w:sz w:val="24"/>
        </w:rPr>
        <w:t>D</w:t>
      </w:r>
      <w:r>
        <w:rPr>
          <w:b/>
          <w:spacing w:val="-3"/>
          <w:sz w:val="24"/>
        </w:rPr>
        <w:t xml:space="preserve"> </w:t>
      </w:r>
      <w:r>
        <w:rPr>
          <w:sz w:val="24"/>
        </w:rPr>
        <w:t>penalty:</w:t>
      </w:r>
      <w:r>
        <w:rPr>
          <w:spacing w:val="1"/>
          <w:sz w:val="24"/>
        </w:rPr>
        <w:t xml:space="preserve"> </w:t>
      </w:r>
      <w:r>
        <w:rPr>
          <w:b/>
          <w:spacing w:val="-4"/>
          <w:sz w:val="24"/>
          <w:u w:val="single"/>
        </w:rPr>
        <w:t>$0.00</w:t>
      </w:r>
    </w:p>
    <w:p w14:paraId="67C6887E" w14:textId="77777777" w:rsidR="00A8549E" w:rsidRDefault="00A8549E">
      <w:pPr>
        <w:pStyle w:val="BodyText"/>
        <w:rPr>
          <w:b/>
        </w:rPr>
      </w:pPr>
    </w:p>
    <w:p w14:paraId="466F33B9" w14:textId="77777777" w:rsidR="00A8549E" w:rsidRDefault="00D12957">
      <w:pPr>
        <w:pStyle w:val="BodyText"/>
        <w:spacing w:line="242" w:lineRule="auto"/>
        <w:ind w:left="120"/>
      </w:pPr>
      <w:r>
        <w:rPr>
          <w:b/>
        </w:rPr>
        <w:t>VIOLATION</w:t>
      </w:r>
      <w:r>
        <w:rPr>
          <w:b/>
          <w:spacing w:val="-1"/>
        </w:rPr>
        <w:t xml:space="preserve"> </w:t>
      </w:r>
      <w:r>
        <w:rPr>
          <w:b/>
        </w:rPr>
        <w:t xml:space="preserve">7: </w:t>
      </w:r>
      <w:r>
        <w:t>UPDES</w:t>
      </w:r>
      <w:r>
        <w:rPr>
          <w:spacing w:val="-4"/>
        </w:rPr>
        <w:t xml:space="preserve"> </w:t>
      </w:r>
      <w:r>
        <w:t>Permit No.</w:t>
      </w:r>
      <w:r>
        <w:rPr>
          <w:spacing w:val="-2"/>
        </w:rPr>
        <w:t xml:space="preserve"> </w:t>
      </w:r>
      <w:r>
        <w:t>UT0020427</w:t>
      </w:r>
      <w:r>
        <w:rPr>
          <w:spacing w:val="-10"/>
        </w:rPr>
        <w:t xml:space="preserve"> </w:t>
      </w:r>
      <w:r>
        <w:t>condition I.D.1</w:t>
      </w:r>
      <w:r>
        <w:rPr>
          <w:spacing w:val="-5"/>
        </w:rPr>
        <w:t xml:space="preserve"> </w:t>
      </w:r>
      <w:r>
        <w:t>for</w:t>
      </w:r>
      <w:r>
        <w:rPr>
          <w:spacing w:val="-3"/>
        </w:rPr>
        <w:t xml:space="preserve"> </w:t>
      </w:r>
      <w:r>
        <w:t>failure</w:t>
      </w:r>
      <w:r>
        <w:rPr>
          <w:spacing w:val="-6"/>
        </w:rPr>
        <w:t xml:space="preserve"> </w:t>
      </w:r>
      <w:r>
        <w:t>to</w:t>
      </w:r>
      <w:r>
        <w:rPr>
          <w:spacing w:val="-5"/>
        </w:rPr>
        <w:t xml:space="preserve"> </w:t>
      </w:r>
      <w:r>
        <w:t>report DMRs</w:t>
      </w:r>
      <w:r>
        <w:rPr>
          <w:spacing w:val="-2"/>
        </w:rPr>
        <w:t xml:space="preserve"> </w:t>
      </w:r>
      <w:r>
        <w:t>by the required permit deadlines.</w:t>
      </w:r>
    </w:p>
    <w:p w14:paraId="332013E7" w14:textId="77777777" w:rsidR="00A8549E" w:rsidRDefault="00D12957">
      <w:pPr>
        <w:pStyle w:val="BodyText"/>
        <w:spacing w:before="273"/>
        <w:ind w:left="120" w:right="128"/>
      </w:pPr>
      <w:r>
        <w:t>Payson City failed to enter Discharge Monitoring Report (DMR) monitoring results into NetDMR no later than the 28</w:t>
      </w:r>
      <w:r>
        <w:rPr>
          <w:vertAlign w:val="superscript"/>
        </w:rPr>
        <w:t>th</w:t>
      </w:r>
      <w:r>
        <w:t xml:space="preserve"> day of the month following the completed reporting period, for the quarterly monitoring results of Quarterly WET Testing and Quarterly Metals for permitted Outfall 001. Payson City submitted the Quarterly WET Testing DMR for the monitoring period of April 2023 through June 2023 on August 9, 2023, twelve (12) days after the required submittal date. Payson City submitted the Quarterly</w:t>
      </w:r>
      <w:r>
        <w:rPr>
          <w:spacing w:val="-1"/>
        </w:rPr>
        <w:t xml:space="preserve"> </w:t>
      </w:r>
      <w:r>
        <w:t>Metals</w:t>
      </w:r>
      <w:r>
        <w:rPr>
          <w:spacing w:val="-3"/>
        </w:rPr>
        <w:t xml:space="preserve"> </w:t>
      </w:r>
      <w:r>
        <w:t>DMR</w:t>
      </w:r>
      <w:r>
        <w:rPr>
          <w:spacing w:val="-3"/>
        </w:rPr>
        <w:t xml:space="preserve"> </w:t>
      </w:r>
      <w:r>
        <w:t>for the</w:t>
      </w:r>
      <w:r>
        <w:rPr>
          <w:spacing w:val="-7"/>
        </w:rPr>
        <w:t xml:space="preserve"> </w:t>
      </w:r>
      <w:r>
        <w:t>monitoring</w:t>
      </w:r>
      <w:r>
        <w:rPr>
          <w:spacing w:val="-6"/>
        </w:rPr>
        <w:t xml:space="preserve"> </w:t>
      </w:r>
      <w:r>
        <w:t>period</w:t>
      </w:r>
      <w:r>
        <w:rPr>
          <w:spacing w:val="-6"/>
        </w:rPr>
        <w:t xml:space="preserve"> </w:t>
      </w:r>
      <w:r>
        <w:t>of August</w:t>
      </w:r>
      <w:r>
        <w:rPr>
          <w:spacing w:val="-1"/>
        </w:rPr>
        <w:t xml:space="preserve"> </w:t>
      </w:r>
      <w:r>
        <w:t>2020</w:t>
      </w:r>
      <w:r>
        <w:rPr>
          <w:spacing w:val="-6"/>
        </w:rPr>
        <w:t xml:space="preserve"> </w:t>
      </w:r>
      <w:r>
        <w:t>through</w:t>
      </w:r>
      <w:r>
        <w:rPr>
          <w:spacing w:val="-1"/>
        </w:rPr>
        <w:t xml:space="preserve"> </w:t>
      </w:r>
      <w:r>
        <w:t>October</w:t>
      </w:r>
      <w:r>
        <w:rPr>
          <w:spacing w:val="-4"/>
        </w:rPr>
        <w:t xml:space="preserve"> </w:t>
      </w:r>
      <w:r>
        <w:t>2020</w:t>
      </w:r>
      <w:r>
        <w:rPr>
          <w:spacing w:val="-1"/>
        </w:rPr>
        <w:t xml:space="preserve"> </w:t>
      </w:r>
      <w:r>
        <w:t>on</w:t>
      </w:r>
      <w:r>
        <w:rPr>
          <w:spacing w:val="-6"/>
        </w:rPr>
        <w:t xml:space="preserve"> </w:t>
      </w:r>
      <w:r>
        <w:t>December</w:t>
      </w:r>
      <w:r>
        <w:rPr>
          <w:spacing w:val="-4"/>
        </w:rPr>
        <w:t xml:space="preserve"> </w:t>
      </w:r>
      <w:r>
        <w:t xml:space="preserve">7, 2020, nine (9) days after the required submittal date. Due to technical difficulties discovered with the </w:t>
      </w:r>
      <w:proofErr w:type="spellStart"/>
      <w:r>
        <w:t>NeTDMR</w:t>
      </w:r>
      <w:proofErr w:type="spellEnd"/>
      <w:r>
        <w:t xml:space="preserve"> system, the Division is not assessing penalties for these violations at this time.</w:t>
      </w:r>
    </w:p>
    <w:p w14:paraId="70A85AA2" w14:textId="77777777" w:rsidR="00A8549E" w:rsidRDefault="00D12957">
      <w:pPr>
        <w:pStyle w:val="BodyText"/>
        <w:spacing w:before="274"/>
        <w:ind w:left="840"/>
        <w:rPr>
          <w:b/>
        </w:rPr>
      </w:pPr>
      <w:r>
        <w:t>Penalty</w:t>
      </w:r>
      <w:r>
        <w:rPr>
          <w:spacing w:val="-3"/>
        </w:rPr>
        <w:t xml:space="preserve"> </w:t>
      </w:r>
      <w:r>
        <w:t>Category</w:t>
      </w:r>
      <w:r>
        <w:rPr>
          <w:spacing w:val="-1"/>
        </w:rPr>
        <w:t xml:space="preserve"> </w:t>
      </w:r>
      <w:r>
        <w:t>Determination:</w:t>
      </w:r>
      <w:r>
        <w:rPr>
          <w:spacing w:val="-4"/>
        </w:rPr>
        <w:t xml:space="preserve"> </w:t>
      </w:r>
      <w:r>
        <w:rPr>
          <w:b/>
          <w:spacing w:val="-10"/>
        </w:rPr>
        <w:t>D</w:t>
      </w:r>
    </w:p>
    <w:p w14:paraId="05A9F144" w14:textId="77777777" w:rsidR="00A8549E" w:rsidRDefault="00A8549E">
      <w:pPr>
        <w:pStyle w:val="BodyText"/>
        <w:rPr>
          <w:b/>
        </w:rPr>
      </w:pPr>
    </w:p>
    <w:p w14:paraId="63996D48" w14:textId="77777777" w:rsidR="00A8549E" w:rsidRDefault="00D12957">
      <w:pPr>
        <w:ind w:left="840"/>
        <w:rPr>
          <w:b/>
          <w:sz w:val="24"/>
        </w:rPr>
      </w:pPr>
      <w:r>
        <w:rPr>
          <w:sz w:val="24"/>
        </w:rPr>
        <w:t>Total Category</w:t>
      </w:r>
      <w:r>
        <w:rPr>
          <w:spacing w:val="1"/>
          <w:sz w:val="24"/>
        </w:rPr>
        <w:t xml:space="preserve"> </w:t>
      </w:r>
      <w:r>
        <w:rPr>
          <w:b/>
          <w:sz w:val="24"/>
        </w:rPr>
        <w:t>D</w:t>
      </w:r>
      <w:r>
        <w:rPr>
          <w:b/>
          <w:spacing w:val="-3"/>
          <w:sz w:val="24"/>
        </w:rPr>
        <w:t xml:space="preserve"> </w:t>
      </w:r>
      <w:r>
        <w:rPr>
          <w:sz w:val="24"/>
        </w:rPr>
        <w:t>penalty:</w:t>
      </w:r>
      <w:r>
        <w:rPr>
          <w:spacing w:val="1"/>
          <w:sz w:val="24"/>
        </w:rPr>
        <w:t xml:space="preserve"> </w:t>
      </w:r>
      <w:r>
        <w:rPr>
          <w:b/>
          <w:spacing w:val="-4"/>
          <w:sz w:val="24"/>
          <w:u w:val="single"/>
        </w:rPr>
        <w:t>$0.00</w:t>
      </w:r>
    </w:p>
    <w:p w14:paraId="10024A1C" w14:textId="77777777" w:rsidR="00A8549E" w:rsidRDefault="00A8549E">
      <w:pPr>
        <w:pStyle w:val="BodyText"/>
        <w:rPr>
          <w:b/>
        </w:rPr>
      </w:pPr>
    </w:p>
    <w:p w14:paraId="42E1DDAD" w14:textId="77777777" w:rsidR="00A8549E" w:rsidRDefault="00D12957">
      <w:pPr>
        <w:pStyle w:val="BodyText"/>
        <w:spacing w:line="242" w:lineRule="auto"/>
        <w:ind w:left="120"/>
      </w:pPr>
      <w:r>
        <w:rPr>
          <w:b/>
        </w:rPr>
        <w:t>VIOLATION</w:t>
      </w:r>
      <w:r>
        <w:rPr>
          <w:b/>
          <w:spacing w:val="-2"/>
        </w:rPr>
        <w:t xml:space="preserve"> </w:t>
      </w:r>
      <w:r>
        <w:rPr>
          <w:b/>
        </w:rPr>
        <w:t xml:space="preserve">8: </w:t>
      </w:r>
      <w:r>
        <w:t>UPDES</w:t>
      </w:r>
      <w:r>
        <w:rPr>
          <w:spacing w:val="-5"/>
        </w:rPr>
        <w:t xml:space="preserve"> </w:t>
      </w:r>
      <w:r>
        <w:t>Permit</w:t>
      </w:r>
      <w:r>
        <w:rPr>
          <w:spacing w:val="-1"/>
        </w:rPr>
        <w:t xml:space="preserve"> </w:t>
      </w:r>
      <w:r>
        <w:t>No.</w:t>
      </w:r>
      <w:r>
        <w:rPr>
          <w:spacing w:val="-3"/>
        </w:rPr>
        <w:t xml:space="preserve"> </w:t>
      </w:r>
      <w:r>
        <w:t>UT0020427</w:t>
      </w:r>
      <w:r>
        <w:rPr>
          <w:spacing w:val="-11"/>
        </w:rPr>
        <w:t xml:space="preserve"> </w:t>
      </w:r>
      <w:r>
        <w:t>condition</w:t>
      </w:r>
      <w:r>
        <w:rPr>
          <w:spacing w:val="-1"/>
        </w:rPr>
        <w:t xml:space="preserve"> </w:t>
      </w:r>
      <w:r>
        <w:t>I.C.4.b.</w:t>
      </w:r>
      <w:r>
        <w:rPr>
          <w:spacing w:val="-3"/>
        </w:rPr>
        <w:t xml:space="preserve"> </w:t>
      </w:r>
      <w:r>
        <w:t>for</w:t>
      </w:r>
      <w:r>
        <w:rPr>
          <w:spacing w:val="-4"/>
        </w:rPr>
        <w:t xml:space="preserve"> </w:t>
      </w:r>
      <w:r>
        <w:t>failure</w:t>
      </w:r>
      <w:r>
        <w:rPr>
          <w:spacing w:val="-7"/>
        </w:rPr>
        <w:t xml:space="preserve"> </w:t>
      </w:r>
      <w:r>
        <w:t>to</w:t>
      </w:r>
      <w:r>
        <w:rPr>
          <w:spacing w:val="-1"/>
        </w:rPr>
        <w:t xml:space="preserve"> </w:t>
      </w:r>
      <w:r>
        <w:t>follow</w:t>
      </w:r>
      <w:r>
        <w:rPr>
          <w:spacing w:val="-2"/>
        </w:rPr>
        <w:t xml:space="preserve"> </w:t>
      </w:r>
      <w:r>
        <w:t>approved</w:t>
      </w:r>
      <w:r>
        <w:rPr>
          <w:spacing w:val="-6"/>
        </w:rPr>
        <w:t xml:space="preserve"> </w:t>
      </w:r>
      <w:r>
        <w:t>WET testing and sampling procedures.</w:t>
      </w:r>
    </w:p>
    <w:p w14:paraId="6E0216F4" w14:textId="77777777" w:rsidR="00A8549E" w:rsidRDefault="00A8549E">
      <w:pPr>
        <w:spacing w:line="242" w:lineRule="auto"/>
        <w:sectPr w:rsidR="00A8549E">
          <w:pgSz w:w="12240" w:h="15840"/>
          <w:pgMar w:top="2000" w:right="960" w:bottom="280" w:left="960" w:header="1088" w:footer="0" w:gutter="0"/>
          <w:cols w:space="720"/>
        </w:sectPr>
      </w:pPr>
    </w:p>
    <w:p w14:paraId="61377810" w14:textId="77777777" w:rsidR="00A8549E" w:rsidRDefault="00D12957">
      <w:pPr>
        <w:pStyle w:val="BodyText"/>
        <w:spacing w:before="229" w:line="237" w:lineRule="auto"/>
        <w:ind w:left="120"/>
      </w:pPr>
      <w:r>
        <w:lastRenderedPageBreak/>
        <w:t>On</w:t>
      </w:r>
      <w:r>
        <w:rPr>
          <w:spacing w:val="-2"/>
        </w:rPr>
        <w:t xml:space="preserve"> </w:t>
      </w:r>
      <w:r>
        <w:t>September 1, 2022, the</w:t>
      </w:r>
      <w:r>
        <w:rPr>
          <w:spacing w:val="-8"/>
        </w:rPr>
        <w:t xml:space="preserve"> </w:t>
      </w:r>
      <w:r>
        <w:t>Division</w:t>
      </w:r>
      <w:r>
        <w:rPr>
          <w:spacing w:val="-2"/>
        </w:rPr>
        <w:t xml:space="preserve"> </w:t>
      </w:r>
      <w:r>
        <w:t>identified</w:t>
      </w:r>
      <w:r>
        <w:rPr>
          <w:spacing w:val="-7"/>
        </w:rPr>
        <w:t xml:space="preserve"> </w:t>
      </w:r>
      <w:r>
        <w:t>the</w:t>
      </w:r>
      <w:r>
        <w:rPr>
          <w:spacing w:val="-8"/>
        </w:rPr>
        <w:t xml:space="preserve"> </w:t>
      </w:r>
      <w:r>
        <w:t>Facility’s</w:t>
      </w:r>
      <w:r>
        <w:rPr>
          <w:spacing w:val="-4"/>
        </w:rPr>
        <w:t xml:space="preserve"> </w:t>
      </w:r>
      <w:r>
        <w:t>WET</w:t>
      </w:r>
      <w:r>
        <w:rPr>
          <w:spacing w:val="-5"/>
        </w:rPr>
        <w:t xml:space="preserve"> </w:t>
      </w:r>
      <w:r>
        <w:t>testing</w:t>
      </w:r>
      <w:r>
        <w:rPr>
          <w:spacing w:val="-2"/>
        </w:rPr>
        <w:t xml:space="preserve"> </w:t>
      </w:r>
      <w:r>
        <w:t>sampling</w:t>
      </w:r>
      <w:r>
        <w:rPr>
          <w:spacing w:val="-2"/>
        </w:rPr>
        <w:t xml:space="preserve"> </w:t>
      </w:r>
      <w:r>
        <w:t>procedures</w:t>
      </w:r>
      <w:r>
        <w:rPr>
          <w:spacing w:val="-4"/>
        </w:rPr>
        <w:t xml:space="preserve"> </w:t>
      </w:r>
      <w:r>
        <w:t>did</w:t>
      </w:r>
      <w:r>
        <w:rPr>
          <w:spacing w:val="-2"/>
        </w:rPr>
        <w:t xml:space="preserve"> </w:t>
      </w:r>
      <w:r>
        <w:t>not meet the temperature requirements of permit condition I.C.4.b.</w:t>
      </w:r>
    </w:p>
    <w:p w14:paraId="2805ED88" w14:textId="77777777" w:rsidR="00A8549E" w:rsidRDefault="00A8549E">
      <w:pPr>
        <w:pStyle w:val="BodyText"/>
      </w:pPr>
    </w:p>
    <w:p w14:paraId="06764D95" w14:textId="77777777" w:rsidR="00A8549E" w:rsidRDefault="00D12957">
      <w:pPr>
        <w:pStyle w:val="BodyText"/>
        <w:spacing w:before="1"/>
        <w:ind w:left="840"/>
        <w:rPr>
          <w:b/>
        </w:rPr>
      </w:pPr>
      <w:r>
        <w:t>Penalty</w:t>
      </w:r>
      <w:r>
        <w:rPr>
          <w:spacing w:val="-3"/>
        </w:rPr>
        <w:t xml:space="preserve"> </w:t>
      </w:r>
      <w:r>
        <w:t>Category</w:t>
      </w:r>
      <w:r>
        <w:rPr>
          <w:spacing w:val="-1"/>
        </w:rPr>
        <w:t xml:space="preserve"> </w:t>
      </w:r>
      <w:r>
        <w:t>Determination:</w:t>
      </w:r>
      <w:r>
        <w:rPr>
          <w:spacing w:val="-4"/>
        </w:rPr>
        <w:t xml:space="preserve"> </w:t>
      </w:r>
      <w:r>
        <w:rPr>
          <w:b/>
          <w:spacing w:val="-10"/>
        </w:rPr>
        <w:t>D</w:t>
      </w:r>
    </w:p>
    <w:p w14:paraId="038AF213" w14:textId="77777777" w:rsidR="00A8549E" w:rsidRDefault="00D12957">
      <w:pPr>
        <w:spacing w:before="276"/>
        <w:ind w:left="840"/>
        <w:rPr>
          <w:b/>
          <w:sz w:val="24"/>
        </w:rPr>
      </w:pPr>
      <w:r>
        <w:rPr>
          <w:sz w:val="24"/>
        </w:rPr>
        <w:t>Total</w:t>
      </w:r>
      <w:r>
        <w:rPr>
          <w:spacing w:val="-2"/>
          <w:sz w:val="24"/>
        </w:rPr>
        <w:t xml:space="preserve"> </w:t>
      </w:r>
      <w:r>
        <w:rPr>
          <w:sz w:val="24"/>
        </w:rPr>
        <w:t>Category</w:t>
      </w:r>
      <w:r>
        <w:rPr>
          <w:spacing w:val="1"/>
          <w:sz w:val="24"/>
        </w:rPr>
        <w:t xml:space="preserve"> </w:t>
      </w:r>
      <w:r>
        <w:rPr>
          <w:b/>
          <w:sz w:val="24"/>
        </w:rPr>
        <w:t>D</w:t>
      </w:r>
      <w:r>
        <w:rPr>
          <w:b/>
          <w:spacing w:val="-5"/>
          <w:sz w:val="24"/>
        </w:rPr>
        <w:t xml:space="preserve"> </w:t>
      </w:r>
      <w:r>
        <w:rPr>
          <w:sz w:val="24"/>
        </w:rPr>
        <w:t>penalty:</w:t>
      </w:r>
      <w:r>
        <w:rPr>
          <w:spacing w:val="1"/>
          <w:sz w:val="24"/>
        </w:rPr>
        <w:t xml:space="preserve"> </w:t>
      </w:r>
      <w:r>
        <w:rPr>
          <w:b/>
          <w:sz w:val="24"/>
          <w:u w:val="single"/>
        </w:rPr>
        <w:t>$500.00 x</w:t>
      </w:r>
      <w:r>
        <w:rPr>
          <w:b/>
          <w:spacing w:val="-4"/>
          <w:sz w:val="24"/>
          <w:u w:val="single"/>
        </w:rPr>
        <w:t xml:space="preserve"> </w:t>
      </w:r>
      <w:r>
        <w:rPr>
          <w:b/>
          <w:sz w:val="24"/>
          <w:u w:val="single"/>
        </w:rPr>
        <w:t>1 Violation</w:t>
      </w:r>
      <w:r>
        <w:rPr>
          <w:b/>
          <w:spacing w:val="-3"/>
          <w:sz w:val="24"/>
          <w:u w:val="single"/>
        </w:rPr>
        <w:t xml:space="preserve"> </w:t>
      </w:r>
      <w:r>
        <w:rPr>
          <w:b/>
          <w:sz w:val="24"/>
          <w:u w:val="single"/>
        </w:rPr>
        <w:t>=</w:t>
      </w:r>
      <w:r>
        <w:rPr>
          <w:b/>
          <w:spacing w:val="3"/>
          <w:sz w:val="24"/>
          <w:u w:val="single"/>
        </w:rPr>
        <w:t xml:space="preserve"> </w:t>
      </w:r>
      <w:r>
        <w:rPr>
          <w:b/>
          <w:spacing w:val="-2"/>
          <w:sz w:val="24"/>
          <w:u w:val="single"/>
        </w:rPr>
        <w:t>$500.00</w:t>
      </w:r>
    </w:p>
    <w:p w14:paraId="04756513" w14:textId="77777777" w:rsidR="00A8549E" w:rsidRDefault="00A8549E">
      <w:pPr>
        <w:pStyle w:val="BodyText"/>
        <w:rPr>
          <w:b/>
        </w:rPr>
      </w:pPr>
    </w:p>
    <w:p w14:paraId="26B336C9" w14:textId="77777777" w:rsidR="00A8549E" w:rsidRDefault="00A8549E">
      <w:pPr>
        <w:pStyle w:val="BodyText"/>
        <w:spacing w:before="4"/>
        <w:rPr>
          <w:b/>
        </w:rPr>
      </w:pPr>
    </w:p>
    <w:p w14:paraId="44498F4A" w14:textId="79F3C8AC" w:rsidR="00A8549E" w:rsidRDefault="00D12957">
      <w:pPr>
        <w:pStyle w:val="BodyText"/>
        <w:spacing w:line="237" w:lineRule="auto"/>
        <w:ind w:left="119" w:right="217"/>
        <w:rPr>
          <w:b/>
        </w:rPr>
      </w:pPr>
      <w:r>
        <w:t>Penalty</w:t>
      </w:r>
      <w:r>
        <w:rPr>
          <w:spacing w:val="-1"/>
        </w:rPr>
        <w:t xml:space="preserve"> </w:t>
      </w:r>
      <w:r>
        <w:t>Category</w:t>
      </w:r>
      <w:r>
        <w:rPr>
          <w:spacing w:val="-1"/>
        </w:rPr>
        <w:t xml:space="preserve"> </w:t>
      </w:r>
      <w:r>
        <w:t>Total:</w:t>
      </w:r>
      <w:r>
        <w:rPr>
          <w:spacing w:val="-4"/>
        </w:rPr>
        <w:t xml:space="preserve"> </w:t>
      </w:r>
      <w:r>
        <w:t>$</w:t>
      </w:r>
      <w:r w:rsidR="00120B4A">
        <w:t>30,000.00</w:t>
      </w:r>
      <w:r>
        <w:rPr>
          <w:spacing w:val="-5"/>
        </w:rPr>
        <w:t xml:space="preserve"> </w:t>
      </w:r>
      <w:r>
        <w:t>(V1)</w:t>
      </w:r>
      <w:r>
        <w:rPr>
          <w:spacing w:val="-3"/>
        </w:rPr>
        <w:t xml:space="preserve"> </w:t>
      </w:r>
      <w:r>
        <w:t>+</w:t>
      </w:r>
      <w:r>
        <w:rPr>
          <w:spacing w:val="-2"/>
        </w:rPr>
        <w:t xml:space="preserve"> </w:t>
      </w:r>
      <w:r>
        <w:t>$22,000.00</w:t>
      </w:r>
      <w:r>
        <w:rPr>
          <w:spacing w:val="-1"/>
        </w:rPr>
        <w:t xml:space="preserve"> </w:t>
      </w:r>
      <w:r>
        <w:t>(V2) +</w:t>
      </w:r>
      <w:r>
        <w:rPr>
          <w:spacing w:val="-2"/>
        </w:rPr>
        <w:t xml:space="preserve"> </w:t>
      </w:r>
      <w:r>
        <w:t>$0.00</w:t>
      </w:r>
      <w:r>
        <w:rPr>
          <w:spacing w:val="-5"/>
        </w:rPr>
        <w:t xml:space="preserve"> </w:t>
      </w:r>
      <w:r>
        <w:t>(V3)</w:t>
      </w:r>
      <w:r>
        <w:rPr>
          <w:spacing w:val="-3"/>
        </w:rPr>
        <w:t xml:space="preserve"> </w:t>
      </w:r>
      <w:r>
        <w:t>+</w:t>
      </w:r>
      <w:r>
        <w:rPr>
          <w:spacing w:val="-2"/>
        </w:rPr>
        <w:t xml:space="preserve"> </w:t>
      </w:r>
      <w:r>
        <w:t>$2,000.00</w:t>
      </w:r>
      <w:r>
        <w:rPr>
          <w:spacing w:val="-5"/>
        </w:rPr>
        <w:t xml:space="preserve"> </w:t>
      </w:r>
      <w:r>
        <w:t>(V4)</w:t>
      </w:r>
      <w:r>
        <w:rPr>
          <w:spacing w:val="-3"/>
        </w:rPr>
        <w:t xml:space="preserve"> </w:t>
      </w:r>
      <w:r>
        <w:t>+</w:t>
      </w:r>
      <w:r>
        <w:rPr>
          <w:spacing w:val="-2"/>
        </w:rPr>
        <w:t xml:space="preserve"> </w:t>
      </w:r>
      <w:r>
        <w:t>$0.00 (V5) + $0.00 (V6) + $0.00 (V7) + $500.00 (V8)</w:t>
      </w:r>
      <w:r>
        <w:rPr>
          <w:spacing w:val="80"/>
        </w:rPr>
        <w:t xml:space="preserve"> </w:t>
      </w:r>
      <w:r>
        <w:t xml:space="preserve">= </w:t>
      </w:r>
      <w:r>
        <w:rPr>
          <w:b/>
          <w:u w:val="single"/>
        </w:rPr>
        <w:t>$</w:t>
      </w:r>
      <w:r w:rsidR="00120B4A">
        <w:rPr>
          <w:b/>
          <w:u w:val="single"/>
        </w:rPr>
        <w:t>54,500.00</w:t>
      </w:r>
    </w:p>
    <w:p w14:paraId="550AF4A8" w14:textId="77777777" w:rsidR="00A8549E" w:rsidRDefault="00A8549E">
      <w:pPr>
        <w:pStyle w:val="BodyText"/>
        <w:spacing w:before="1"/>
        <w:rPr>
          <w:b/>
        </w:rPr>
      </w:pPr>
    </w:p>
    <w:p w14:paraId="2058A4A7" w14:textId="77777777" w:rsidR="00A8549E" w:rsidRDefault="00D12957">
      <w:pPr>
        <w:pStyle w:val="Heading1"/>
        <w:rPr>
          <w:u w:val="none"/>
        </w:rPr>
      </w:pPr>
      <w:r>
        <w:rPr>
          <w:u w:val="none"/>
        </w:rPr>
        <w:t>ADDITIONAL</w:t>
      </w:r>
      <w:r>
        <w:rPr>
          <w:spacing w:val="-8"/>
          <w:u w:val="none"/>
        </w:rPr>
        <w:t xml:space="preserve"> </w:t>
      </w:r>
      <w:r>
        <w:rPr>
          <w:spacing w:val="-2"/>
          <w:u w:val="none"/>
        </w:rPr>
        <w:t>CONSIDERATIONS</w:t>
      </w:r>
    </w:p>
    <w:p w14:paraId="03B1696C" w14:textId="77777777" w:rsidR="00A8549E" w:rsidRDefault="00A8549E">
      <w:pPr>
        <w:pStyle w:val="BodyText"/>
        <w:rPr>
          <w:b/>
        </w:rPr>
      </w:pPr>
    </w:p>
    <w:p w14:paraId="4826040A" w14:textId="77777777" w:rsidR="00A8549E" w:rsidRDefault="00D12957">
      <w:pPr>
        <w:pStyle w:val="BodyText"/>
        <w:ind w:left="120" w:right="169"/>
      </w:pPr>
      <w:r>
        <w:t>The following</w:t>
      </w:r>
      <w:r>
        <w:rPr>
          <w:spacing w:val="-1"/>
        </w:rPr>
        <w:t xml:space="preserve"> </w:t>
      </w:r>
      <w:r>
        <w:t xml:space="preserve">factors are considered </w:t>
      </w:r>
      <w:proofErr w:type="gramStart"/>
      <w:r>
        <w:t>in order to</w:t>
      </w:r>
      <w:proofErr w:type="gramEnd"/>
      <w:r>
        <w:t xml:space="preserve"> determine where the</w:t>
      </w:r>
      <w:r>
        <w:rPr>
          <w:spacing w:val="-2"/>
        </w:rPr>
        <w:t xml:space="preserve"> </w:t>
      </w:r>
      <w:r>
        <w:t>penalty amount will fall within each penalty category range. These factors are subdivided into three equal categories, 1/3 each, for: History</w:t>
      </w:r>
      <w:r>
        <w:rPr>
          <w:spacing w:val="-3"/>
        </w:rPr>
        <w:t xml:space="preserve"> </w:t>
      </w:r>
      <w:r>
        <w:t>of</w:t>
      </w:r>
      <w:r>
        <w:rPr>
          <w:spacing w:val="-1"/>
        </w:rPr>
        <w:t xml:space="preserve"> </w:t>
      </w:r>
      <w:r>
        <w:t>Compliance</w:t>
      </w:r>
      <w:r>
        <w:rPr>
          <w:spacing w:val="-4"/>
        </w:rPr>
        <w:t xml:space="preserve"> </w:t>
      </w:r>
      <w:r>
        <w:t>or</w:t>
      </w:r>
      <w:r>
        <w:rPr>
          <w:spacing w:val="-1"/>
        </w:rPr>
        <w:t xml:space="preserve"> </w:t>
      </w:r>
      <w:r>
        <w:t>Noncompliance,</w:t>
      </w:r>
      <w:r>
        <w:rPr>
          <w:spacing w:val="-4"/>
        </w:rPr>
        <w:t xml:space="preserve"> </w:t>
      </w:r>
      <w:r>
        <w:t>Degree</w:t>
      </w:r>
      <w:r>
        <w:rPr>
          <w:spacing w:val="-8"/>
        </w:rPr>
        <w:t xml:space="preserve"> </w:t>
      </w:r>
      <w:r>
        <w:t>of</w:t>
      </w:r>
      <w:r>
        <w:rPr>
          <w:spacing w:val="-1"/>
        </w:rPr>
        <w:t xml:space="preserve"> </w:t>
      </w:r>
      <w:r>
        <w:t>Willfulness</w:t>
      </w:r>
      <w:r>
        <w:rPr>
          <w:spacing w:val="-4"/>
        </w:rPr>
        <w:t xml:space="preserve"> </w:t>
      </w:r>
      <w:r>
        <w:t>and/or</w:t>
      </w:r>
      <w:r>
        <w:rPr>
          <w:spacing w:val="-5"/>
        </w:rPr>
        <w:t xml:space="preserve"> </w:t>
      </w:r>
      <w:r>
        <w:t>Negligence,</w:t>
      </w:r>
      <w:r>
        <w:rPr>
          <w:spacing w:val="-1"/>
        </w:rPr>
        <w:t xml:space="preserve"> </w:t>
      </w:r>
      <w:r>
        <w:t>and</w:t>
      </w:r>
      <w:r>
        <w:rPr>
          <w:spacing w:val="-3"/>
        </w:rPr>
        <w:t xml:space="preserve"> </w:t>
      </w:r>
      <w:r>
        <w:t>Good</w:t>
      </w:r>
      <w:r>
        <w:rPr>
          <w:spacing w:val="-7"/>
        </w:rPr>
        <w:t xml:space="preserve"> </w:t>
      </w:r>
      <w:r>
        <w:t>Faith Efforts to Comply.</w:t>
      </w:r>
    </w:p>
    <w:p w14:paraId="7575C920" w14:textId="77777777" w:rsidR="00A8549E" w:rsidRDefault="00A8549E">
      <w:pPr>
        <w:pStyle w:val="BodyText"/>
      </w:pPr>
    </w:p>
    <w:p w14:paraId="42B1B421" w14:textId="57491FC8" w:rsidR="00A8549E" w:rsidRDefault="00D12957">
      <w:pPr>
        <w:pStyle w:val="ListParagraph"/>
        <w:numPr>
          <w:ilvl w:val="0"/>
          <w:numId w:val="3"/>
        </w:numPr>
        <w:tabs>
          <w:tab w:val="left" w:pos="840"/>
        </w:tabs>
        <w:spacing w:line="240" w:lineRule="auto"/>
        <w:ind w:right="164"/>
        <w:rPr>
          <w:sz w:val="24"/>
        </w:rPr>
      </w:pPr>
      <w:r>
        <w:rPr>
          <w:sz w:val="24"/>
          <w:u w:val="single"/>
        </w:rPr>
        <w:t>Credit for history of compliance</w:t>
      </w:r>
      <w:r>
        <w:rPr>
          <w:sz w:val="24"/>
        </w:rPr>
        <w:t>:</w:t>
      </w:r>
      <w:r>
        <w:rPr>
          <w:spacing w:val="40"/>
          <w:sz w:val="24"/>
        </w:rPr>
        <w:t xml:space="preserve"> </w:t>
      </w:r>
      <w:r>
        <w:rPr>
          <w:sz w:val="24"/>
        </w:rPr>
        <w:t>Based on Division of Water Quality records, Payson City has not had previous enforcement actions. However, upon review of the complete list of violations that have occurred since 2019, the Division notes that Payson City has violated the terms of its permit</w:t>
      </w:r>
      <w:r>
        <w:rPr>
          <w:spacing w:val="-2"/>
          <w:sz w:val="24"/>
        </w:rPr>
        <w:t xml:space="preserve"> </w:t>
      </w:r>
      <w:r>
        <w:rPr>
          <w:sz w:val="24"/>
        </w:rPr>
        <w:t>fifty-five</w:t>
      </w:r>
      <w:r>
        <w:rPr>
          <w:spacing w:val="-3"/>
          <w:sz w:val="24"/>
        </w:rPr>
        <w:t xml:space="preserve"> </w:t>
      </w:r>
      <w:r>
        <w:rPr>
          <w:sz w:val="24"/>
        </w:rPr>
        <w:t xml:space="preserve">(55) times. </w:t>
      </w:r>
      <w:r>
        <w:rPr>
          <w:b/>
          <w:sz w:val="24"/>
        </w:rPr>
        <w:t>$</w:t>
      </w:r>
      <w:r w:rsidR="00AF5F75">
        <w:rPr>
          <w:b/>
          <w:sz w:val="24"/>
        </w:rPr>
        <w:t>9,166.33</w:t>
      </w:r>
      <w:r>
        <w:rPr>
          <w:b/>
          <w:sz w:val="24"/>
        </w:rPr>
        <w:t>.00 deducted</w:t>
      </w:r>
      <w:r>
        <w:rPr>
          <w:sz w:val="24"/>
        </w:rPr>
        <w:t>.</w:t>
      </w:r>
    </w:p>
    <w:p w14:paraId="36583838" w14:textId="77777777" w:rsidR="00A8549E" w:rsidRDefault="00A8549E">
      <w:pPr>
        <w:pStyle w:val="BodyText"/>
        <w:spacing w:before="3"/>
      </w:pPr>
    </w:p>
    <w:p w14:paraId="2C42EA07" w14:textId="786E9AC1" w:rsidR="007E59A2" w:rsidRPr="00AF5F75" w:rsidRDefault="00D12957" w:rsidP="00AF5F75">
      <w:pPr>
        <w:pStyle w:val="ListParagraph"/>
        <w:numPr>
          <w:ilvl w:val="0"/>
          <w:numId w:val="3"/>
        </w:numPr>
        <w:tabs>
          <w:tab w:val="left" w:pos="840"/>
        </w:tabs>
        <w:spacing w:before="1" w:line="240" w:lineRule="auto"/>
        <w:ind w:right="209"/>
        <w:rPr>
          <w:sz w:val="24"/>
        </w:rPr>
      </w:pPr>
      <w:r>
        <w:rPr>
          <w:sz w:val="24"/>
          <w:u w:val="single"/>
        </w:rPr>
        <w:t>Credit for degree of negligence</w:t>
      </w:r>
      <w:r>
        <w:rPr>
          <w:sz w:val="24"/>
        </w:rPr>
        <w:t>:</w:t>
      </w:r>
      <w:r w:rsidR="000A71E4">
        <w:rPr>
          <w:sz w:val="24"/>
        </w:rPr>
        <w:t xml:space="preserve"> </w:t>
      </w:r>
      <w:r w:rsidR="00120B4A">
        <w:rPr>
          <w:sz w:val="24"/>
        </w:rPr>
        <w:t>Based on information provided by Payson City, they</w:t>
      </w:r>
      <w:r w:rsidR="000A71E4">
        <w:rPr>
          <w:sz w:val="24"/>
        </w:rPr>
        <w:t xml:space="preserve"> began investigating </w:t>
      </w:r>
      <w:r w:rsidR="00C94536">
        <w:rPr>
          <w:sz w:val="24"/>
        </w:rPr>
        <w:t>options</w:t>
      </w:r>
      <w:r w:rsidR="000A71E4">
        <w:rPr>
          <w:sz w:val="24"/>
        </w:rPr>
        <w:t xml:space="preserve"> to upgrade their </w:t>
      </w:r>
      <w:r w:rsidR="00C94536">
        <w:rPr>
          <w:sz w:val="24"/>
        </w:rPr>
        <w:t>wastewater treatment plant</w:t>
      </w:r>
      <w:r w:rsidR="000A71E4">
        <w:rPr>
          <w:sz w:val="24"/>
        </w:rPr>
        <w:t xml:space="preserve"> in 2014. </w:t>
      </w:r>
      <w:r w:rsidR="00C94536">
        <w:rPr>
          <w:sz w:val="24"/>
        </w:rPr>
        <w:t xml:space="preserve">From 2016 through 2018, Payson City worked with the Division to research constructing a regional wastewater treatment facility. After that was determined not to be a feasible option, Payson City continued to invest in improving their existing facility. </w:t>
      </w:r>
    </w:p>
    <w:p w14:paraId="2E5BF215" w14:textId="77777777" w:rsidR="00A8549E" w:rsidRDefault="00D12957">
      <w:pPr>
        <w:spacing w:before="273" w:line="275" w:lineRule="exact"/>
        <w:ind w:left="840"/>
        <w:rPr>
          <w:i/>
          <w:sz w:val="24"/>
        </w:rPr>
      </w:pPr>
      <w:r>
        <w:rPr>
          <w:i/>
          <w:spacing w:val="-2"/>
          <w:sz w:val="24"/>
        </w:rPr>
        <w:t>Cyanide</w:t>
      </w:r>
    </w:p>
    <w:p w14:paraId="1862E187" w14:textId="77777777" w:rsidR="00A8549E" w:rsidRDefault="00D12957">
      <w:pPr>
        <w:pStyle w:val="BodyText"/>
        <w:ind w:left="840"/>
      </w:pPr>
      <w:r>
        <w:t>Payson</w:t>
      </w:r>
      <w:r>
        <w:rPr>
          <w:spacing w:val="-2"/>
        </w:rPr>
        <w:t xml:space="preserve"> </w:t>
      </w:r>
      <w:r>
        <w:t>has</w:t>
      </w:r>
      <w:r>
        <w:rPr>
          <w:spacing w:val="-4"/>
        </w:rPr>
        <w:t xml:space="preserve"> </w:t>
      </w:r>
      <w:r>
        <w:t>inspected</w:t>
      </w:r>
      <w:r>
        <w:rPr>
          <w:spacing w:val="-2"/>
        </w:rPr>
        <w:t xml:space="preserve"> </w:t>
      </w:r>
      <w:r>
        <w:t>the</w:t>
      </w:r>
      <w:r>
        <w:rPr>
          <w:spacing w:val="-3"/>
        </w:rPr>
        <w:t xml:space="preserve"> </w:t>
      </w:r>
      <w:r>
        <w:t>cause</w:t>
      </w:r>
      <w:r>
        <w:rPr>
          <w:spacing w:val="-3"/>
        </w:rPr>
        <w:t xml:space="preserve"> </w:t>
      </w:r>
      <w:r>
        <w:t>of the</w:t>
      </w:r>
      <w:r>
        <w:rPr>
          <w:spacing w:val="-3"/>
        </w:rPr>
        <w:t xml:space="preserve"> </w:t>
      </w:r>
      <w:r>
        <w:t>cyanide</w:t>
      </w:r>
      <w:r>
        <w:rPr>
          <w:spacing w:val="-3"/>
        </w:rPr>
        <w:t xml:space="preserve"> </w:t>
      </w:r>
      <w:r>
        <w:t>effluent</w:t>
      </w:r>
      <w:r>
        <w:rPr>
          <w:spacing w:val="-2"/>
        </w:rPr>
        <w:t xml:space="preserve"> </w:t>
      </w:r>
      <w:r>
        <w:t>limit</w:t>
      </w:r>
      <w:r>
        <w:rPr>
          <w:spacing w:val="-2"/>
        </w:rPr>
        <w:t xml:space="preserve"> </w:t>
      </w:r>
      <w:r>
        <w:t>violations</w:t>
      </w:r>
      <w:r>
        <w:rPr>
          <w:spacing w:val="-4"/>
        </w:rPr>
        <w:t xml:space="preserve"> </w:t>
      </w:r>
      <w:r>
        <w:t>and</w:t>
      </w:r>
      <w:r>
        <w:rPr>
          <w:spacing w:val="-2"/>
        </w:rPr>
        <w:t xml:space="preserve"> </w:t>
      </w:r>
      <w:r>
        <w:t>has</w:t>
      </w:r>
      <w:r>
        <w:rPr>
          <w:spacing w:val="-4"/>
        </w:rPr>
        <w:t xml:space="preserve"> </w:t>
      </w:r>
      <w:r>
        <w:t>determined</w:t>
      </w:r>
      <w:r>
        <w:rPr>
          <w:spacing w:val="-7"/>
        </w:rPr>
        <w:t xml:space="preserve"> </w:t>
      </w:r>
      <w:r>
        <w:t>it</w:t>
      </w:r>
      <w:r>
        <w:rPr>
          <w:spacing w:val="-2"/>
        </w:rPr>
        <w:t xml:space="preserve"> </w:t>
      </w:r>
      <w:r>
        <w:t>is unlikely it is a result of a discharger to their collection system. Payson believes the cyanide concentrations</w:t>
      </w:r>
      <w:r>
        <w:rPr>
          <w:spacing w:val="-4"/>
        </w:rPr>
        <w:t xml:space="preserve"> </w:t>
      </w:r>
      <w:r>
        <w:t>would</w:t>
      </w:r>
      <w:r>
        <w:rPr>
          <w:spacing w:val="-2"/>
        </w:rPr>
        <w:t xml:space="preserve"> </w:t>
      </w:r>
      <w:r>
        <w:t>be</w:t>
      </w:r>
      <w:r>
        <w:rPr>
          <w:spacing w:val="-3"/>
        </w:rPr>
        <w:t xml:space="preserve"> </w:t>
      </w:r>
      <w:r>
        <w:t>generated</w:t>
      </w:r>
      <w:r>
        <w:rPr>
          <w:spacing w:val="-2"/>
        </w:rPr>
        <w:t xml:space="preserve"> </w:t>
      </w:r>
      <w:r>
        <w:t>during</w:t>
      </w:r>
      <w:r>
        <w:rPr>
          <w:spacing w:val="-2"/>
        </w:rPr>
        <w:t xml:space="preserve"> </w:t>
      </w:r>
      <w:r>
        <w:t>the</w:t>
      </w:r>
      <w:r>
        <w:rPr>
          <w:spacing w:val="-3"/>
        </w:rPr>
        <w:t xml:space="preserve"> </w:t>
      </w:r>
      <w:r>
        <w:t>wastewater treatment</w:t>
      </w:r>
      <w:r>
        <w:rPr>
          <w:spacing w:val="-2"/>
        </w:rPr>
        <w:t xml:space="preserve"> </w:t>
      </w:r>
      <w:r>
        <w:t>process</w:t>
      </w:r>
      <w:r>
        <w:rPr>
          <w:spacing w:val="-4"/>
        </w:rPr>
        <w:t xml:space="preserve"> </w:t>
      </w:r>
      <w:r>
        <w:t>from</w:t>
      </w:r>
      <w:r>
        <w:rPr>
          <w:spacing w:val="-5"/>
        </w:rPr>
        <w:t xml:space="preserve"> </w:t>
      </w:r>
      <w:r>
        <w:t>two</w:t>
      </w:r>
      <w:r>
        <w:rPr>
          <w:spacing w:val="-2"/>
        </w:rPr>
        <w:t xml:space="preserve"> </w:t>
      </w:r>
      <w:r>
        <w:t xml:space="preserve">possible </w:t>
      </w:r>
      <w:r>
        <w:rPr>
          <w:spacing w:val="-2"/>
        </w:rPr>
        <w:t>causes:</w:t>
      </w:r>
    </w:p>
    <w:p w14:paraId="2472BFFA" w14:textId="77777777" w:rsidR="00A8549E" w:rsidRDefault="00D12957">
      <w:pPr>
        <w:pStyle w:val="ListParagraph"/>
        <w:numPr>
          <w:ilvl w:val="0"/>
          <w:numId w:val="2"/>
        </w:numPr>
        <w:tabs>
          <w:tab w:val="left" w:pos="1920"/>
        </w:tabs>
        <w:spacing w:line="242" w:lineRule="auto"/>
        <w:ind w:right="885"/>
        <w:jc w:val="left"/>
        <w:rPr>
          <w:sz w:val="24"/>
        </w:rPr>
      </w:pPr>
      <w:r>
        <w:rPr>
          <w:sz w:val="24"/>
        </w:rPr>
        <w:t>The</w:t>
      </w:r>
      <w:r>
        <w:rPr>
          <w:spacing w:val="-4"/>
          <w:sz w:val="24"/>
        </w:rPr>
        <w:t xml:space="preserve"> </w:t>
      </w:r>
      <w:r>
        <w:rPr>
          <w:sz w:val="24"/>
        </w:rPr>
        <w:t>wastewater</w:t>
      </w:r>
      <w:r>
        <w:rPr>
          <w:spacing w:val="-1"/>
          <w:sz w:val="24"/>
        </w:rPr>
        <w:t xml:space="preserve"> </w:t>
      </w:r>
      <w:r>
        <w:rPr>
          <w:sz w:val="24"/>
        </w:rPr>
        <w:t>treatment</w:t>
      </w:r>
      <w:r>
        <w:rPr>
          <w:spacing w:val="-6"/>
          <w:sz w:val="24"/>
        </w:rPr>
        <w:t xml:space="preserve"> </w:t>
      </w:r>
      <w:r>
        <w:rPr>
          <w:sz w:val="24"/>
        </w:rPr>
        <w:t>facility</w:t>
      </w:r>
      <w:r>
        <w:rPr>
          <w:spacing w:val="-3"/>
          <w:sz w:val="24"/>
        </w:rPr>
        <w:t xml:space="preserve"> </w:t>
      </w:r>
      <w:r>
        <w:rPr>
          <w:sz w:val="24"/>
        </w:rPr>
        <w:t>may</w:t>
      </w:r>
      <w:r>
        <w:rPr>
          <w:spacing w:val="-7"/>
          <w:sz w:val="24"/>
        </w:rPr>
        <w:t xml:space="preserve"> </w:t>
      </w:r>
      <w:r>
        <w:rPr>
          <w:sz w:val="24"/>
        </w:rPr>
        <w:t>be</w:t>
      </w:r>
      <w:r>
        <w:rPr>
          <w:spacing w:val="-4"/>
          <w:sz w:val="24"/>
        </w:rPr>
        <w:t xml:space="preserve"> </w:t>
      </w:r>
      <w:r>
        <w:rPr>
          <w:sz w:val="24"/>
        </w:rPr>
        <w:t>generating</w:t>
      </w:r>
      <w:r>
        <w:rPr>
          <w:spacing w:val="-3"/>
          <w:sz w:val="24"/>
        </w:rPr>
        <w:t xml:space="preserve"> </w:t>
      </w:r>
      <w:r>
        <w:rPr>
          <w:sz w:val="24"/>
        </w:rPr>
        <w:t>cyanide</w:t>
      </w:r>
      <w:r>
        <w:rPr>
          <w:spacing w:val="-4"/>
          <w:sz w:val="24"/>
        </w:rPr>
        <w:t xml:space="preserve"> </w:t>
      </w:r>
      <w:r>
        <w:rPr>
          <w:sz w:val="24"/>
        </w:rPr>
        <w:t>on-site</w:t>
      </w:r>
      <w:r>
        <w:rPr>
          <w:spacing w:val="-4"/>
          <w:sz w:val="24"/>
        </w:rPr>
        <w:t xml:space="preserve"> </w:t>
      </w:r>
      <w:r>
        <w:rPr>
          <w:sz w:val="24"/>
        </w:rPr>
        <w:t>due</w:t>
      </w:r>
      <w:r>
        <w:rPr>
          <w:spacing w:val="-4"/>
          <w:sz w:val="24"/>
        </w:rPr>
        <w:t xml:space="preserve"> </w:t>
      </w:r>
      <w:r>
        <w:rPr>
          <w:sz w:val="24"/>
        </w:rPr>
        <w:t>to</w:t>
      </w:r>
      <w:r>
        <w:rPr>
          <w:spacing w:val="-3"/>
          <w:sz w:val="24"/>
        </w:rPr>
        <w:t xml:space="preserve"> </w:t>
      </w:r>
      <w:r>
        <w:rPr>
          <w:sz w:val="24"/>
        </w:rPr>
        <w:t>an interaction of nitrites and chlorine during the disinfection process.</w:t>
      </w:r>
    </w:p>
    <w:p w14:paraId="613B9BAE" w14:textId="77777777" w:rsidR="00A8549E" w:rsidRDefault="00D12957">
      <w:pPr>
        <w:pStyle w:val="ListParagraph"/>
        <w:numPr>
          <w:ilvl w:val="0"/>
          <w:numId w:val="2"/>
        </w:numPr>
        <w:tabs>
          <w:tab w:val="left" w:pos="1918"/>
          <w:tab w:val="left" w:pos="1920"/>
        </w:tabs>
        <w:spacing w:line="240" w:lineRule="auto"/>
        <w:ind w:right="140" w:hanging="552"/>
        <w:jc w:val="both"/>
        <w:rPr>
          <w:sz w:val="24"/>
        </w:rPr>
      </w:pPr>
      <w:r>
        <w:rPr>
          <w:sz w:val="24"/>
        </w:rPr>
        <w:t>It</w:t>
      </w:r>
      <w:r>
        <w:rPr>
          <w:spacing w:val="-2"/>
          <w:sz w:val="24"/>
        </w:rPr>
        <w:t xml:space="preserve"> </w:t>
      </w:r>
      <w:r>
        <w:rPr>
          <w:sz w:val="24"/>
        </w:rPr>
        <w:t>is</w:t>
      </w:r>
      <w:r>
        <w:rPr>
          <w:spacing w:val="-4"/>
          <w:sz w:val="24"/>
        </w:rPr>
        <w:t xml:space="preserve"> </w:t>
      </w:r>
      <w:r>
        <w:rPr>
          <w:sz w:val="24"/>
        </w:rPr>
        <w:t>possible</w:t>
      </w:r>
      <w:r>
        <w:rPr>
          <w:spacing w:val="-3"/>
          <w:sz w:val="24"/>
        </w:rPr>
        <w:t xml:space="preserve"> </w:t>
      </w:r>
      <w:r>
        <w:rPr>
          <w:sz w:val="24"/>
        </w:rPr>
        <w:t>the</w:t>
      </w:r>
      <w:r>
        <w:rPr>
          <w:spacing w:val="-3"/>
          <w:sz w:val="24"/>
        </w:rPr>
        <w:t xml:space="preserve"> </w:t>
      </w:r>
      <w:r>
        <w:rPr>
          <w:sz w:val="24"/>
        </w:rPr>
        <w:t>cyanide</w:t>
      </w:r>
      <w:r>
        <w:rPr>
          <w:spacing w:val="-3"/>
          <w:sz w:val="24"/>
        </w:rPr>
        <w:t xml:space="preserve"> </w:t>
      </w:r>
      <w:r>
        <w:rPr>
          <w:sz w:val="24"/>
        </w:rPr>
        <w:t>detections</w:t>
      </w:r>
      <w:r>
        <w:rPr>
          <w:spacing w:val="-4"/>
          <w:sz w:val="24"/>
        </w:rPr>
        <w:t xml:space="preserve"> </w:t>
      </w:r>
      <w:r>
        <w:rPr>
          <w:sz w:val="24"/>
        </w:rPr>
        <w:t>are</w:t>
      </w:r>
      <w:r>
        <w:rPr>
          <w:spacing w:val="-8"/>
          <w:sz w:val="24"/>
        </w:rPr>
        <w:t xml:space="preserve"> </w:t>
      </w:r>
      <w:r>
        <w:rPr>
          <w:sz w:val="24"/>
        </w:rPr>
        <w:t>false</w:t>
      </w:r>
      <w:r>
        <w:rPr>
          <w:spacing w:val="-3"/>
          <w:sz w:val="24"/>
        </w:rPr>
        <w:t xml:space="preserve"> </w:t>
      </w:r>
      <w:r>
        <w:rPr>
          <w:sz w:val="24"/>
        </w:rPr>
        <w:t>positives</w:t>
      </w:r>
      <w:r>
        <w:rPr>
          <w:spacing w:val="-4"/>
          <w:sz w:val="24"/>
        </w:rPr>
        <w:t xml:space="preserve"> </w:t>
      </w:r>
      <w:r>
        <w:rPr>
          <w:sz w:val="24"/>
        </w:rPr>
        <w:t>due</w:t>
      </w:r>
      <w:r>
        <w:rPr>
          <w:spacing w:val="-3"/>
          <w:sz w:val="24"/>
        </w:rPr>
        <w:t xml:space="preserve"> </w:t>
      </w:r>
      <w:r>
        <w:rPr>
          <w:sz w:val="24"/>
        </w:rPr>
        <w:t>to</w:t>
      </w:r>
      <w:r>
        <w:rPr>
          <w:spacing w:val="-2"/>
          <w:sz w:val="24"/>
        </w:rPr>
        <w:t xml:space="preserve"> </w:t>
      </w:r>
      <w:r>
        <w:rPr>
          <w:sz w:val="24"/>
        </w:rPr>
        <w:t>reactions</w:t>
      </w:r>
      <w:r>
        <w:rPr>
          <w:spacing w:val="-4"/>
          <w:sz w:val="24"/>
        </w:rPr>
        <w:t xml:space="preserve"> </w:t>
      </w:r>
      <w:r>
        <w:rPr>
          <w:sz w:val="24"/>
        </w:rPr>
        <w:t>between</w:t>
      </w:r>
      <w:r>
        <w:rPr>
          <w:spacing w:val="-2"/>
          <w:sz w:val="24"/>
        </w:rPr>
        <w:t xml:space="preserve"> </w:t>
      </w:r>
      <w:r>
        <w:rPr>
          <w:sz w:val="24"/>
        </w:rPr>
        <w:t>nitrite and chlorine during the</w:t>
      </w:r>
      <w:r>
        <w:rPr>
          <w:spacing w:val="-3"/>
          <w:sz w:val="24"/>
        </w:rPr>
        <w:t xml:space="preserve"> </w:t>
      </w:r>
      <w:r>
        <w:rPr>
          <w:sz w:val="24"/>
        </w:rPr>
        <w:t>time between sample collection and when laboratory analysis is occurring.</w:t>
      </w:r>
    </w:p>
    <w:p w14:paraId="46D05573" w14:textId="77777777" w:rsidR="00A8549E" w:rsidRDefault="00A8549E">
      <w:pPr>
        <w:jc w:val="both"/>
        <w:rPr>
          <w:sz w:val="24"/>
        </w:rPr>
        <w:sectPr w:rsidR="00A8549E">
          <w:pgSz w:w="12240" w:h="15840"/>
          <w:pgMar w:top="2000" w:right="960" w:bottom="280" w:left="960" w:header="1088" w:footer="0" w:gutter="0"/>
          <w:cols w:space="720"/>
        </w:sectPr>
      </w:pPr>
    </w:p>
    <w:p w14:paraId="416B048E" w14:textId="77777777" w:rsidR="00A8549E" w:rsidRDefault="00D12957">
      <w:pPr>
        <w:pStyle w:val="BodyText"/>
        <w:spacing w:before="226"/>
        <w:ind w:left="840" w:right="169"/>
      </w:pPr>
      <w:r>
        <w:lastRenderedPageBreak/>
        <w:t>In 2021,</w:t>
      </w:r>
      <w:r>
        <w:rPr>
          <w:spacing w:val="-1"/>
        </w:rPr>
        <w:t xml:space="preserve"> </w:t>
      </w:r>
      <w:r>
        <w:t>an attempt</w:t>
      </w:r>
      <w:r>
        <w:rPr>
          <w:spacing w:val="-3"/>
        </w:rPr>
        <w:t xml:space="preserve"> </w:t>
      </w:r>
      <w:r>
        <w:t>to oxidize the cyanide</w:t>
      </w:r>
      <w:r>
        <w:rPr>
          <w:spacing w:val="-5"/>
        </w:rPr>
        <w:t xml:space="preserve"> </w:t>
      </w:r>
      <w:r>
        <w:t>from</w:t>
      </w:r>
      <w:r>
        <w:rPr>
          <w:spacing w:val="-3"/>
        </w:rPr>
        <w:t xml:space="preserve"> </w:t>
      </w:r>
      <w:r>
        <w:t>the effluent stream</w:t>
      </w:r>
      <w:r>
        <w:rPr>
          <w:spacing w:val="-3"/>
        </w:rPr>
        <w:t xml:space="preserve"> </w:t>
      </w:r>
      <w:r>
        <w:t>was</w:t>
      </w:r>
      <w:r>
        <w:rPr>
          <w:spacing w:val="-1"/>
        </w:rPr>
        <w:t xml:space="preserve"> </w:t>
      </w:r>
      <w:r>
        <w:t>unsuccessful. Sampling the</w:t>
      </w:r>
      <w:r>
        <w:rPr>
          <w:spacing w:val="-3"/>
        </w:rPr>
        <w:t xml:space="preserve"> </w:t>
      </w:r>
      <w:r>
        <w:t>effluent</w:t>
      </w:r>
      <w:r>
        <w:rPr>
          <w:spacing w:val="-2"/>
        </w:rPr>
        <w:t xml:space="preserve"> </w:t>
      </w:r>
      <w:r>
        <w:t>prior</w:t>
      </w:r>
      <w:r>
        <w:rPr>
          <w:spacing w:val="-5"/>
        </w:rPr>
        <w:t xml:space="preserve"> </w:t>
      </w:r>
      <w:r>
        <w:t>to</w:t>
      </w:r>
      <w:r>
        <w:rPr>
          <w:spacing w:val="-2"/>
        </w:rPr>
        <w:t xml:space="preserve"> </w:t>
      </w:r>
      <w:r>
        <w:t>disinfection</w:t>
      </w:r>
      <w:r>
        <w:rPr>
          <w:spacing w:val="-2"/>
        </w:rPr>
        <w:t xml:space="preserve"> </w:t>
      </w:r>
      <w:r>
        <w:t>during</w:t>
      </w:r>
      <w:r>
        <w:rPr>
          <w:spacing w:val="-7"/>
        </w:rPr>
        <w:t xml:space="preserve"> </w:t>
      </w:r>
      <w:r>
        <w:t>March</w:t>
      </w:r>
      <w:r>
        <w:rPr>
          <w:spacing w:val="-2"/>
        </w:rPr>
        <w:t xml:space="preserve"> </w:t>
      </w:r>
      <w:r>
        <w:t>2022</w:t>
      </w:r>
      <w:r>
        <w:rPr>
          <w:spacing w:val="-2"/>
        </w:rPr>
        <w:t xml:space="preserve"> </w:t>
      </w:r>
      <w:r>
        <w:t>through</w:t>
      </w:r>
      <w:r>
        <w:rPr>
          <w:spacing w:val="-2"/>
        </w:rPr>
        <w:t xml:space="preserve"> </w:t>
      </w:r>
      <w:r>
        <w:t>June</w:t>
      </w:r>
      <w:r>
        <w:rPr>
          <w:spacing w:val="-3"/>
        </w:rPr>
        <w:t xml:space="preserve"> </w:t>
      </w:r>
      <w:r>
        <w:t>2023</w:t>
      </w:r>
      <w:r>
        <w:rPr>
          <w:spacing w:val="-7"/>
        </w:rPr>
        <w:t xml:space="preserve"> </w:t>
      </w:r>
      <w:r>
        <w:t>resulted</w:t>
      </w:r>
      <w:r>
        <w:rPr>
          <w:spacing w:val="-2"/>
        </w:rPr>
        <w:t xml:space="preserve"> </w:t>
      </w:r>
      <w:r>
        <w:t>in</w:t>
      </w:r>
      <w:r>
        <w:rPr>
          <w:spacing w:val="-7"/>
        </w:rPr>
        <w:t xml:space="preserve"> </w:t>
      </w:r>
      <w:r>
        <w:t>non-detect</w:t>
      </w:r>
      <w:r>
        <w:rPr>
          <w:spacing w:val="-2"/>
        </w:rPr>
        <w:t xml:space="preserve"> </w:t>
      </w:r>
      <w:r>
        <w:t>or near the method detection limit for concentrations of free cyanide. To address the cyanide effluent limit exceedances, Payson City is replacing the chlorine disinfection with a UV disinfection system. In the interim, Payson City continues to investigate ways to mitigate the cyanide effluent limit exceedances. They have contracted the Thatcher Company to assist with mitigation programs including:</w:t>
      </w:r>
    </w:p>
    <w:p w14:paraId="419A8504" w14:textId="77777777" w:rsidR="00A8549E" w:rsidRDefault="00D12957">
      <w:pPr>
        <w:pStyle w:val="ListParagraph"/>
        <w:numPr>
          <w:ilvl w:val="0"/>
          <w:numId w:val="1"/>
        </w:numPr>
        <w:tabs>
          <w:tab w:val="left" w:pos="1919"/>
        </w:tabs>
        <w:spacing w:line="274" w:lineRule="exact"/>
        <w:ind w:left="1919" w:hanging="484"/>
        <w:jc w:val="left"/>
        <w:rPr>
          <w:sz w:val="24"/>
        </w:rPr>
      </w:pPr>
      <w:r>
        <w:rPr>
          <w:sz w:val="24"/>
        </w:rPr>
        <w:t>The</w:t>
      </w:r>
      <w:r>
        <w:rPr>
          <w:spacing w:val="-2"/>
          <w:sz w:val="24"/>
        </w:rPr>
        <w:t xml:space="preserve"> </w:t>
      </w:r>
      <w:r>
        <w:rPr>
          <w:sz w:val="24"/>
        </w:rPr>
        <w:t>use of</w:t>
      </w:r>
      <w:r>
        <w:rPr>
          <w:spacing w:val="-2"/>
          <w:sz w:val="24"/>
        </w:rPr>
        <w:t xml:space="preserve"> </w:t>
      </w:r>
      <w:r>
        <w:rPr>
          <w:sz w:val="24"/>
        </w:rPr>
        <w:t>ferric</w:t>
      </w:r>
      <w:r>
        <w:rPr>
          <w:spacing w:val="-4"/>
          <w:sz w:val="24"/>
        </w:rPr>
        <w:t xml:space="preserve"> </w:t>
      </w:r>
      <w:r>
        <w:rPr>
          <w:sz w:val="24"/>
        </w:rPr>
        <w:t>sulfide to</w:t>
      </w:r>
      <w:r>
        <w:rPr>
          <w:spacing w:val="-4"/>
          <w:sz w:val="24"/>
        </w:rPr>
        <w:t xml:space="preserve"> </w:t>
      </w:r>
      <w:r>
        <w:rPr>
          <w:sz w:val="24"/>
        </w:rPr>
        <w:t>remove cyanide</w:t>
      </w:r>
      <w:r>
        <w:rPr>
          <w:spacing w:val="-4"/>
          <w:sz w:val="24"/>
        </w:rPr>
        <w:t xml:space="preserve"> </w:t>
      </w:r>
      <w:r>
        <w:rPr>
          <w:sz w:val="24"/>
        </w:rPr>
        <w:t>from</w:t>
      </w:r>
      <w:r>
        <w:rPr>
          <w:spacing w:val="-3"/>
          <w:sz w:val="24"/>
        </w:rPr>
        <w:t xml:space="preserve"> </w:t>
      </w:r>
      <w:r>
        <w:rPr>
          <w:sz w:val="24"/>
        </w:rPr>
        <w:t>the effluent</w:t>
      </w:r>
      <w:r>
        <w:rPr>
          <w:spacing w:val="2"/>
          <w:sz w:val="24"/>
        </w:rPr>
        <w:t xml:space="preserve"> </w:t>
      </w:r>
      <w:proofErr w:type="gramStart"/>
      <w:r>
        <w:rPr>
          <w:spacing w:val="-2"/>
          <w:sz w:val="24"/>
        </w:rPr>
        <w:t>stream;</w:t>
      </w:r>
      <w:proofErr w:type="gramEnd"/>
    </w:p>
    <w:p w14:paraId="5FEDC497" w14:textId="77777777" w:rsidR="00A8549E" w:rsidRDefault="00D12957">
      <w:pPr>
        <w:pStyle w:val="ListParagraph"/>
        <w:numPr>
          <w:ilvl w:val="0"/>
          <w:numId w:val="1"/>
        </w:numPr>
        <w:tabs>
          <w:tab w:val="left" w:pos="1919"/>
        </w:tabs>
        <w:spacing w:before="5" w:line="237" w:lineRule="auto"/>
        <w:ind w:left="1919" w:right="622" w:hanging="552"/>
        <w:jc w:val="left"/>
        <w:rPr>
          <w:sz w:val="24"/>
        </w:rPr>
      </w:pPr>
      <w:r>
        <w:rPr>
          <w:sz w:val="24"/>
        </w:rPr>
        <w:t>Reviewing if it’s</w:t>
      </w:r>
      <w:r>
        <w:rPr>
          <w:spacing w:val="-1"/>
          <w:sz w:val="24"/>
        </w:rPr>
        <w:t xml:space="preserve"> </w:t>
      </w:r>
      <w:r>
        <w:rPr>
          <w:sz w:val="24"/>
        </w:rPr>
        <w:t>possible to lower</w:t>
      </w:r>
      <w:r>
        <w:rPr>
          <w:spacing w:val="-2"/>
          <w:sz w:val="24"/>
        </w:rPr>
        <w:t xml:space="preserve"> </w:t>
      </w:r>
      <w:r>
        <w:rPr>
          <w:sz w:val="24"/>
        </w:rPr>
        <w:t>the dosage of chlorine during</w:t>
      </w:r>
      <w:r>
        <w:rPr>
          <w:spacing w:val="-4"/>
          <w:sz w:val="24"/>
        </w:rPr>
        <w:t xml:space="preserve"> </w:t>
      </w:r>
      <w:r>
        <w:rPr>
          <w:sz w:val="24"/>
        </w:rPr>
        <w:t>the disinfection process</w:t>
      </w:r>
      <w:r>
        <w:rPr>
          <w:spacing w:val="-4"/>
          <w:sz w:val="24"/>
        </w:rPr>
        <w:t xml:space="preserve"> </w:t>
      </w:r>
      <w:r>
        <w:rPr>
          <w:sz w:val="24"/>
        </w:rPr>
        <w:t>can</w:t>
      </w:r>
      <w:r>
        <w:rPr>
          <w:spacing w:val="-3"/>
          <w:sz w:val="24"/>
        </w:rPr>
        <w:t xml:space="preserve"> </w:t>
      </w:r>
      <w:r>
        <w:rPr>
          <w:sz w:val="24"/>
        </w:rPr>
        <w:t>be</w:t>
      </w:r>
      <w:r>
        <w:rPr>
          <w:spacing w:val="-4"/>
          <w:sz w:val="24"/>
        </w:rPr>
        <w:t xml:space="preserve"> </w:t>
      </w:r>
      <w:r>
        <w:rPr>
          <w:sz w:val="24"/>
        </w:rPr>
        <w:t>utilized</w:t>
      </w:r>
      <w:r>
        <w:rPr>
          <w:spacing w:val="-3"/>
          <w:sz w:val="24"/>
        </w:rPr>
        <w:t xml:space="preserve"> </w:t>
      </w:r>
      <w:r>
        <w:rPr>
          <w:sz w:val="24"/>
        </w:rPr>
        <w:t>while</w:t>
      </w:r>
      <w:r>
        <w:rPr>
          <w:spacing w:val="-4"/>
          <w:sz w:val="24"/>
        </w:rPr>
        <w:t xml:space="preserve"> </w:t>
      </w:r>
      <w:r>
        <w:rPr>
          <w:sz w:val="24"/>
        </w:rPr>
        <w:t>continuing</w:t>
      </w:r>
      <w:r>
        <w:rPr>
          <w:spacing w:val="-7"/>
          <w:sz w:val="24"/>
        </w:rPr>
        <w:t xml:space="preserve"> </w:t>
      </w:r>
      <w:r>
        <w:rPr>
          <w:sz w:val="24"/>
        </w:rPr>
        <w:t>to</w:t>
      </w:r>
      <w:r>
        <w:rPr>
          <w:spacing w:val="-3"/>
          <w:sz w:val="24"/>
        </w:rPr>
        <w:t xml:space="preserve"> </w:t>
      </w:r>
      <w:r>
        <w:rPr>
          <w:sz w:val="24"/>
        </w:rPr>
        <w:t>meet</w:t>
      </w:r>
      <w:r>
        <w:rPr>
          <w:spacing w:val="-6"/>
          <w:sz w:val="24"/>
        </w:rPr>
        <w:t xml:space="preserve"> </w:t>
      </w:r>
      <w:r>
        <w:rPr>
          <w:sz w:val="24"/>
        </w:rPr>
        <w:t>E.</w:t>
      </w:r>
      <w:r>
        <w:rPr>
          <w:spacing w:val="-4"/>
          <w:sz w:val="24"/>
        </w:rPr>
        <w:t xml:space="preserve"> </w:t>
      </w:r>
      <w:r>
        <w:rPr>
          <w:sz w:val="24"/>
        </w:rPr>
        <w:t>coli</w:t>
      </w:r>
      <w:r>
        <w:rPr>
          <w:spacing w:val="-3"/>
          <w:sz w:val="24"/>
        </w:rPr>
        <w:t xml:space="preserve"> </w:t>
      </w:r>
      <w:r>
        <w:rPr>
          <w:sz w:val="24"/>
        </w:rPr>
        <w:t>permitted</w:t>
      </w:r>
      <w:r>
        <w:rPr>
          <w:spacing w:val="-3"/>
          <w:sz w:val="24"/>
        </w:rPr>
        <w:t xml:space="preserve"> </w:t>
      </w:r>
      <w:r>
        <w:rPr>
          <w:sz w:val="24"/>
        </w:rPr>
        <w:t>effluent</w:t>
      </w:r>
      <w:r>
        <w:rPr>
          <w:spacing w:val="-3"/>
          <w:sz w:val="24"/>
        </w:rPr>
        <w:t xml:space="preserve"> </w:t>
      </w:r>
      <w:proofErr w:type="gramStart"/>
      <w:r>
        <w:rPr>
          <w:sz w:val="24"/>
        </w:rPr>
        <w:t>limits;</w:t>
      </w:r>
      <w:proofErr w:type="gramEnd"/>
    </w:p>
    <w:p w14:paraId="3F9BC267" w14:textId="77777777" w:rsidR="00A8549E" w:rsidRDefault="00D12957">
      <w:pPr>
        <w:pStyle w:val="ListParagraph"/>
        <w:numPr>
          <w:ilvl w:val="0"/>
          <w:numId w:val="1"/>
        </w:numPr>
        <w:tabs>
          <w:tab w:val="left" w:pos="1919"/>
        </w:tabs>
        <w:spacing w:before="6" w:line="237" w:lineRule="auto"/>
        <w:ind w:left="1919" w:right="193" w:hanging="620"/>
        <w:jc w:val="left"/>
        <w:rPr>
          <w:sz w:val="24"/>
        </w:rPr>
      </w:pPr>
      <w:r>
        <w:rPr>
          <w:sz w:val="24"/>
        </w:rPr>
        <w:t>Researching</w:t>
      </w:r>
      <w:r>
        <w:rPr>
          <w:spacing w:val="-1"/>
          <w:sz w:val="24"/>
        </w:rPr>
        <w:t xml:space="preserve"> </w:t>
      </w:r>
      <w:r>
        <w:rPr>
          <w:sz w:val="24"/>
        </w:rPr>
        <w:t>the</w:t>
      </w:r>
      <w:r>
        <w:rPr>
          <w:spacing w:val="-2"/>
          <w:sz w:val="24"/>
        </w:rPr>
        <w:t xml:space="preserve"> </w:t>
      </w:r>
      <w:r>
        <w:rPr>
          <w:sz w:val="24"/>
        </w:rPr>
        <w:t>use</w:t>
      </w:r>
      <w:r>
        <w:rPr>
          <w:spacing w:val="-2"/>
          <w:sz w:val="24"/>
        </w:rPr>
        <w:t xml:space="preserve"> </w:t>
      </w:r>
      <w:r>
        <w:rPr>
          <w:sz w:val="24"/>
        </w:rPr>
        <w:t>of an</w:t>
      </w:r>
      <w:r>
        <w:rPr>
          <w:spacing w:val="-1"/>
          <w:sz w:val="24"/>
        </w:rPr>
        <w:t xml:space="preserve"> </w:t>
      </w:r>
      <w:r>
        <w:rPr>
          <w:sz w:val="24"/>
        </w:rPr>
        <w:t>iron</w:t>
      </w:r>
      <w:r>
        <w:rPr>
          <w:spacing w:val="-6"/>
          <w:sz w:val="24"/>
        </w:rPr>
        <w:t xml:space="preserve"> </w:t>
      </w:r>
      <w:r>
        <w:rPr>
          <w:sz w:val="24"/>
        </w:rPr>
        <w:t>sponge</w:t>
      </w:r>
      <w:r>
        <w:rPr>
          <w:spacing w:val="-2"/>
          <w:sz w:val="24"/>
        </w:rPr>
        <w:t xml:space="preserve"> </w:t>
      </w:r>
      <w:r>
        <w:rPr>
          <w:sz w:val="24"/>
        </w:rPr>
        <w:t>to</w:t>
      </w:r>
      <w:r>
        <w:rPr>
          <w:spacing w:val="-1"/>
          <w:sz w:val="24"/>
        </w:rPr>
        <w:t xml:space="preserve"> </w:t>
      </w:r>
      <w:r>
        <w:rPr>
          <w:sz w:val="24"/>
        </w:rPr>
        <w:t>absorb</w:t>
      </w:r>
      <w:r>
        <w:rPr>
          <w:spacing w:val="-6"/>
          <w:sz w:val="24"/>
        </w:rPr>
        <w:t xml:space="preserve"> </w:t>
      </w:r>
      <w:r>
        <w:rPr>
          <w:sz w:val="24"/>
        </w:rPr>
        <w:t>and</w:t>
      </w:r>
      <w:r>
        <w:rPr>
          <w:spacing w:val="-1"/>
          <w:sz w:val="24"/>
        </w:rPr>
        <w:t xml:space="preserve"> </w:t>
      </w:r>
      <w:r>
        <w:rPr>
          <w:sz w:val="24"/>
        </w:rPr>
        <w:t>remove</w:t>
      </w:r>
      <w:r>
        <w:rPr>
          <w:spacing w:val="-2"/>
          <w:sz w:val="24"/>
        </w:rPr>
        <w:t xml:space="preserve"> </w:t>
      </w:r>
      <w:r>
        <w:rPr>
          <w:sz w:val="24"/>
        </w:rPr>
        <w:t>cyanide</w:t>
      </w:r>
      <w:r>
        <w:rPr>
          <w:spacing w:val="-2"/>
          <w:sz w:val="24"/>
        </w:rPr>
        <w:t xml:space="preserve"> </w:t>
      </w:r>
      <w:r>
        <w:rPr>
          <w:sz w:val="24"/>
        </w:rPr>
        <w:t>at</w:t>
      </w:r>
      <w:r>
        <w:rPr>
          <w:spacing w:val="-5"/>
          <w:sz w:val="24"/>
        </w:rPr>
        <w:t xml:space="preserve"> </w:t>
      </w:r>
      <w:r>
        <w:rPr>
          <w:sz w:val="24"/>
        </w:rPr>
        <w:t>the</w:t>
      </w:r>
      <w:r>
        <w:rPr>
          <w:spacing w:val="-2"/>
          <w:sz w:val="24"/>
        </w:rPr>
        <w:t xml:space="preserve"> </w:t>
      </w:r>
      <w:r>
        <w:rPr>
          <w:sz w:val="24"/>
        </w:rPr>
        <w:t>end</w:t>
      </w:r>
      <w:r>
        <w:rPr>
          <w:spacing w:val="-1"/>
          <w:sz w:val="24"/>
        </w:rPr>
        <w:t xml:space="preserve"> </w:t>
      </w:r>
      <w:r>
        <w:rPr>
          <w:sz w:val="24"/>
        </w:rPr>
        <w:t>of the chlorine contact tank; and</w:t>
      </w:r>
    </w:p>
    <w:p w14:paraId="557DB252" w14:textId="77777777" w:rsidR="00A8549E" w:rsidRDefault="00D12957">
      <w:pPr>
        <w:pStyle w:val="ListParagraph"/>
        <w:numPr>
          <w:ilvl w:val="0"/>
          <w:numId w:val="1"/>
        </w:numPr>
        <w:tabs>
          <w:tab w:val="left" w:pos="1919"/>
        </w:tabs>
        <w:spacing w:before="5" w:line="237" w:lineRule="auto"/>
        <w:ind w:left="1919" w:right="304" w:hanging="605"/>
        <w:jc w:val="left"/>
        <w:rPr>
          <w:sz w:val="24"/>
        </w:rPr>
      </w:pPr>
      <w:r>
        <w:rPr>
          <w:sz w:val="24"/>
        </w:rPr>
        <w:t>Partnering</w:t>
      </w:r>
      <w:r>
        <w:rPr>
          <w:spacing w:val="-3"/>
          <w:sz w:val="24"/>
        </w:rPr>
        <w:t xml:space="preserve"> </w:t>
      </w:r>
      <w:r>
        <w:rPr>
          <w:sz w:val="24"/>
        </w:rPr>
        <w:t>with</w:t>
      </w:r>
      <w:r>
        <w:rPr>
          <w:spacing w:val="-7"/>
          <w:sz w:val="24"/>
        </w:rPr>
        <w:t xml:space="preserve"> </w:t>
      </w:r>
      <w:r>
        <w:rPr>
          <w:sz w:val="24"/>
        </w:rPr>
        <w:t>Chemtech-Ford</w:t>
      </w:r>
      <w:r>
        <w:rPr>
          <w:spacing w:val="-3"/>
          <w:sz w:val="24"/>
        </w:rPr>
        <w:t xml:space="preserve"> </w:t>
      </w:r>
      <w:r>
        <w:rPr>
          <w:sz w:val="24"/>
        </w:rPr>
        <w:t>to</w:t>
      </w:r>
      <w:r>
        <w:rPr>
          <w:spacing w:val="-3"/>
          <w:sz w:val="24"/>
        </w:rPr>
        <w:t xml:space="preserve"> </w:t>
      </w:r>
      <w:r>
        <w:rPr>
          <w:sz w:val="24"/>
        </w:rPr>
        <w:t>determine</w:t>
      </w:r>
      <w:r>
        <w:rPr>
          <w:spacing w:val="-4"/>
          <w:sz w:val="24"/>
        </w:rPr>
        <w:t xml:space="preserve"> </w:t>
      </w:r>
      <w:r>
        <w:rPr>
          <w:sz w:val="24"/>
        </w:rPr>
        <w:t>if</w:t>
      </w:r>
      <w:r>
        <w:rPr>
          <w:spacing w:val="-6"/>
          <w:sz w:val="24"/>
        </w:rPr>
        <w:t xml:space="preserve"> </w:t>
      </w:r>
      <w:r>
        <w:rPr>
          <w:sz w:val="24"/>
        </w:rPr>
        <w:t>alternative</w:t>
      </w:r>
      <w:r>
        <w:rPr>
          <w:spacing w:val="-4"/>
          <w:sz w:val="24"/>
        </w:rPr>
        <w:t xml:space="preserve"> </w:t>
      </w:r>
      <w:r>
        <w:rPr>
          <w:sz w:val="24"/>
        </w:rPr>
        <w:t>sampling</w:t>
      </w:r>
      <w:r>
        <w:rPr>
          <w:spacing w:val="-3"/>
          <w:sz w:val="24"/>
        </w:rPr>
        <w:t xml:space="preserve"> </w:t>
      </w:r>
      <w:r>
        <w:rPr>
          <w:sz w:val="24"/>
        </w:rPr>
        <w:t>methods</w:t>
      </w:r>
      <w:r>
        <w:rPr>
          <w:spacing w:val="-5"/>
          <w:sz w:val="24"/>
        </w:rPr>
        <w:t xml:space="preserve"> </w:t>
      </w:r>
      <w:r>
        <w:rPr>
          <w:sz w:val="24"/>
        </w:rPr>
        <w:t>can</w:t>
      </w:r>
      <w:r>
        <w:rPr>
          <w:spacing w:val="-3"/>
          <w:sz w:val="24"/>
        </w:rPr>
        <w:t xml:space="preserve"> </w:t>
      </w:r>
      <w:r>
        <w:rPr>
          <w:sz w:val="24"/>
        </w:rPr>
        <w:t>be utilized to determine if false-positives are occurring during cyanide analysis.</w:t>
      </w:r>
    </w:p>
    <w:p w14:paraId="522EE9E0" w14:textId="77777777" w:rsidR="00A8549E" w:rsidRDefault="00A8549E">
      <w:pPr>
        <w:pStyle w:val="BodyText"/>
        <w:spacing w:before="1"/>
      </w:pPr>
    </w:p>
    <w:p w14:paraId="6CCF1A67" w14:textId="77777777" w:rsidR="00A8549E" w:rsidRDefault="00D12957">
      <w:pPr>
        <w:spacing w:line="275" w:lineRule="exact"/>
        <w:ind w:left="839"/>
        <w:rPr>
          <w:i/>
          <w:sz w:val="24"/>
        </w:rPr>
      </w:pPr>
      <w:r>
        <w:rPr>
          <w:i/>
          <w:spacing w:val="-2"/>
          <w:sz w:val="24"/>
        </w:rPr>
        <w:t>Ammonia</w:t>
      </w:r>
    </w:p>
    <w:p w14:paraId="6034CE10" w14:textId="77777777" w:rsidR="00A8549E" w:rsidRDefault="00D12957">
      <w:pPr>
        <w:pStyle w:val="BodyText"/>
        <w:ind w:left="839"/>
      </w:pPr>
      <w:r>
        <w:t>Payson has inspected the cause of the ammonia effluent limit violations and has determined it is likely</w:t>
      </w:r>
      <w:r>
        <w:rPr>
          <w:spacing w:val="-1"/>
        </w:rPr>
        <w:t xml:space="preserve"> </w:t>
      </w:r>
      <w:r>
        <w:t>due</w:t>
      </w:r>
      <w:r>
        <w:rPr>
          <w:spacing w:val="-2"/>
        </w:rPr>
        <w:t xml:space="preserve"> </w:t>
      </w:r>
      <w:r>
        <w:t>to</w:t>
      </w:r>
      <w:r>
        <w:rPr>
          <w:spacing w:val="-5"/>
        </w:rPr>
        <w:t xml:space="preserve"> </w:t>
      </w:r>
      <w:r>
        <w:t>increased</w:t>
      </w:r>
      <w:r>
        <w:rPr>
          <w:spacing w:val="-1"/>
        </w:rPr>
        <w:t xml:space="preserve"> </w:t>
      </w:r>
      <w:r>
        <w:t>flow</w:t>
      </w:r>
      <w:r>
        <w:rPr>
          <w:spacing w:val="-5"/>
        </w:rPr>
        <w:t xml:space="preserve"> </w:t>
      </w:r>
      <w:r>
        <w:t>rates</w:t>
      </w:r>
      <w:r>
        <w:rPr>
          <w:spacing w:val="-3"/>
        </w:rPr>
        <w:t xml:space="preserve"> </w:t>
      </w:r>
      <w:r>
        <w:t>from</w:t>
      </w:r>
      <w:r>
        <w:rPr>
          <w:spacing w:val="-5"/>
        </w:rPr>
        <w:t xml:space="preserve"> </w:t>
      </w:r>
      <w:r>
        <w:t>rapid</w:t>
      </w:r>
      <w:r>
        <w:rPr>
          <w:spacing w:val="-1"/>
        </w:rPr>
        <w:t xml:space="preserve"> </w:t>
      </w:r>
      <w:r>
        <w:t>population</w:t>
      </w:r>
      <w:r>
        <w:rPr>
          <w:spacing w:val="-1"/>
        </w:rPr>
        <w:t xml:space="preserve"> </w:t>
      </w:r>
      <w:r>
        <w:t>growth.</w:t>
      </w:r>
      <w:r>
        <w:rPr>
          <w:spacing w:val="-3"/>
        </w:rPr>
        <w:t xml:space="preserve"> </w:t>
      </w:r>
      <w:r>
        <w:t>Due</w:t>
      </w:r>
      <w:r>
        <w:rPr>
          <w:spacing w:val="-2"/>
        </w:rPr>
        <w:t xml:space="preserve"> </w:t>
      </w:r>
      <w:r>
        <w:t>to</w:t>
      </w:r>
      <w:r>
        <w:rPr>
          <w:spacing w:val="-5"/>
        </w:rPr>
        <w:t xml:space="preserve"> </w:t>
      </w:r>
      <w:r>
        <w:t>the</w:t>
      </w:r>
      <w:r>
        <w:rPr>
          <w:spacing w:val="-2"/>
        </w:rPr>
        <w:t xml:space="preserve"> </w:t>
      </w:r>
      <w:r>
        <w:t>increase</w:t>
      </w:r>
      <w:r>
        <w:rPr>
          <w:spacing w:val="-2"/>
        </w:rPr>
        <w:t xml:space="preserve"> </w:t>
      </w:r>
      <w:r>
        <w:t>in</w:t>
      </w:r>
      <w:r>
        <w:rPr>
          <w:spacing w:val="-5"/>
        </w:rPr>
        <w:t xml:space="preserve"> </w:t>
      </w:r>
      <w:r>
        <w:t>flow,</w:t>
      </w:r>
      <w:r>
        <w:rPr>
          <w:spacing w:val="-3"/>
        </w:rPr>
        <w:t xml:space="preserve"> </w:t>
      </w:r>
      <w:r>
        <w:t>their existing trickling filter and STM Aerator has not been able to fully nitrify the effluent stream to meet permit requirements.</w:t>
      </w:r>
    </w:p>
    <w:p w14:paraId="64D22456" w14:textId="77777777" w:rsidR="00A8549E" w:rsidRDefault="00A8549E">
      <w:pPr>
        <w:pStyle w:val="BodyText"/>
        <w:spacing w:before="1"/>
      </w:pPr>
    </w:p>
    <w:p w14:paraId="6CC8DFFD" w14:textId="77777777" w:rsidR="00A8549E" w:rsidRDefault="00D12957">
      <w:pPr>
        <w:spacing w:line="275" w:lineRule="exact"/>
        <w:ind w:left="839"/>
        <w:rPr>
          <w:i/>
          <w:sz w:val="24"/>
        </w:rPr>
      </w:pPr>
      <w:r>
        <w:rPr>
          <w:i/>
          <w:spacing w:val="-5"/>
          <w:sz w:val="24"/>
        </w:rPr>
        <w:t>BOD</w:t>
      </w:r>
    </w:p>
    <w:p w14:paraId="7145EA90" w14:textId="77777777" w:rsidR="00A8549E" w:rsidRDefault="00D12957">
      <w:pPr>
        <w:pStyle w:val="BodyText"/>
        <w:ind w:left="839" w:right="169"/>
      </w:pPr>
      <w:r>
        <w:t>Payson</w:t>
      </w:r>
      <w:r>
        <w:rPr>
          <w:spacing w:val="-1"/>
        </w:rPr>
        <w:t xml:space="preserve"> </w:t>
      </w:r>
      <w:r>
        <w:t>has</w:t>
      </w:r>
      <w:r>
        <w:rPr>
          <w:spacing w:val="-3"/>
        </w:rPr>
        <w:t xml:space="preserve"> </w:t>
      </w:r>
      <w:r>
        <w:t>inspected</w:t>
      </w:r>
      <w:r>
        <w:rPr>
          <w:spacing w:val="-1"/>
        </w:rPr>
        <w:t xml:space="preserve"> </w:t>
      </w:r>
      <w:r>
        <w:t>the</w:t>
      </w:r>
      <w:r>
        <w:rPr>
          <w:spacing w:val="-2"/>
        </w:rPr>
        <w:t xml:space="preserve"> </w:t>
      </w:r>
      <w:r>
        <w:t>cause</w:t>
      </w:r>
      <w:r>
        <w:rPr>
          <w:spacing w:val="-2"/>
        </w:rPr>
        <w:t xml:space="preserve"> </w:t>
      </w:r>
      <w:r>
        <w:t>of the</w:t>
      </w:r>
      <w:r>
        <w:rPr>
          <w:spacing w:val="-2"/>
        </w:rPr>
        <w:t xml:space="preserve"> </w:t>
      </w:r>
      <w:r>
        <w:t>BOD</w:t>
      </w:r>
      <w:r>
        <w:rPr>
          <w:spacing w:val="-2"/>
        </w:rPr>
        <w:t xml:space="preserve"> </w:t>
      </w:r>
      <w:r>
        <w:t>effluent</w:t>
      </w:r>
      <w:r>
        <w:rPr>
          <w:spacing w:val="-1"/>
        </w:rPr>
        <w:t xml:space="preserve"> </w:t>
      </w:r>
      <w:r>
        <w:t>limit</w:t>
      </w:r>
      <w:r>
        <w:rPr>
          <w:spacing w:val="-5"/>
        </w:rPr>
        <w:t xml:space="preserve"> </w:t>
      </w:r>
      <w:r>
        <w:t>violations</w:t>
      </w:r>
      <w:r>
        <w:rPr>
          <w:spacing w:val="-3"/>
        </w:rPr>
        <w:t xml:space="preserve"> </w:t>
      </w:r>
      <w:r>
        <w:t>and</w:t>
      </w:r>
      <w:r>
        <w:rPr>
          <w:spacing w:val="-1"/>
        </w:rPr>
        <w:t xml:space="preserve"> </w:t>
      </w:r>
      <w:r>
        <w:t>has</w:t>
      </w:r>
      <w:r>
        <w:rPr>
          <w:spacing w:val="-3"/>
        </w:rPr>
        <w:t xml:space="preserve"> </w:t>
      </w:r>
      <w:r>
        <w:t>determined</w:t>
      </w:r>
      <w:r>
        <w:rPr>
          <w:spacing w:val="-6"/>
        </w:rPr>
        <w:t xml:space="preserve"> </w:t>
      </w:r>
      <w:r>
        <w:t>it</w:t>
      </w:r>
      <w:r>
        <w:rPr>
          <w:spacing w:val="-5"/>
        </w:rPr>
        <w:t xml:space="preserve"> </w:t>
      </w:r>
      <w:r>
        <w:t>is likely due to increasing influent loading, a process upset, and the inability of the system to properly respond to the occasional increased flow rates due to rapid population growth.</w:t>
      </w:r>
    </w:p>
    <w:p w14:paraId="224487AE" w14:textId="77777777" w:rsidR="00A8549E" w:rsidRDefault="00D12957">
      <w:pPr>
        <w:spacing w:before="275"/>
        <w:ind w:left="839"/>
        <w:rPr>
          <w:i/>
          <w:sz w:val="24"/>
        </w:rPr>
      </w:pPr>
      <w:r>
        <w:rPr>
          <w:i/>
          <w:spacing w:val="-2"/>
          <w:sz w:val="24"/>
        </w:rPr>
        <w:t>Mercury</w:t>
      </w:r>
    </w:p>
    <w:p w14:paraId="3A15F14F" w14:textId="77777777" w:rsidR="00A8549E" w:rsidRDefault="00D12957">
      <w:pPr>
        <w:pStyle w:val="BodyText"/>
        <w:spacing w:before="3"/>
        <w:ind w:left="839" w:right="169"/>
      </w:pPr>
      <w:r>
        <w:t>Payson has</w:t>
      </w:r>
      <w:r>
        <w:rPr>
          <w:spacing w:val="-1"/>
        </w:rPr>
        <w:t xml:space="preserve"> </w:t>
      </w:r>
      <w:r>
        <w:t>inspected the</w:t>
      </w:r>
      <w:r>
        <w:rPr>
          <w:spacing w:val="-1"/>
        </w:rPr>
        <w:t xml:space="preserve"> </w:t>
      </w:r>
      <w:r>
        <w:t>cause</w:t>
      </w:r>
      <w:r>
        <w:rPr>
          <w:spacing w:val="-1"/>
        </w:rPr>
        <w:t xml:space="preserve"> </w:t>
      </w:r>
      <w:r>
        <w:t>of the</w:t>
      </w:r>
      <w:r>
        <w:rPr>
          <w:spacing w:val="-1"/>
        </w:rPr>
        <w:t xml:space="preserve"> </w:t>
      </w:r>
      <w:r>
        <w:t>mercury</w:t>
      </w:r>
      <w:r>
        <w:rPr>
          <w:spacing w:val="-4"/>
        </w:rPr>
        <w:t xml:space="preserve"> </w:t>
      </w:r>
      <w:r>
        <w:t>effluent limit violations.</w:t>
      </w:r>
      <w:r>
        <w:rPr>
          <w:spacing w:val="-1"/>
        </w:rPr>
        <w:t xml:space="preserve"> </w:t>
      </w:r>
      <w:r>
        <w:t>Payson City believes</w:t>
      </w:r>
      <w:r>
        <w:rPr>
          <w:spacing w:val="-1"/>
        </w:rPr>
        <w:t xml:space="preserve"> </w:t>
      </w:r>
      <w:r>
        <w:t>the cause</w:t>
      </w:r>
      <w:r>
        <w:rPr>
          <w:spacing w:val="-2"/>
        </w:rPr>
        <w:t xml:space="preserve"> </w:t>
      </w:r>
      <w:r>
        <w:t>of the</w:t>
      </w:r>
      <w:r>
        <w:rPr>
          <w:spacing w:val="-2"/>
        </w:rPr>
        <w:t xml:space="preserve"> </w:t>
      </w:r>
      <w:r>
        <w:t>mercury</w:t>
      </w:r>
      <w:r>
        <w:rPr>
          <w:spacing w:val="-5"/>
        </w:rPr>
        <w:t xml:space="preserve"> </w:t>
      </w:r>
      <w:r>
        <w:t>effluent</w:t>
      </w:r>
      <w:r>
        <w:rPr>
          <w:spacing w:val="-4"/>
        </w:rPr>
        <w:t xml:space="preserve"> </w:t>
      </w:r>
      <w:r>
        <w:t>limit</w:t>
      </w:r>
      <w:r>
        <w:rPr>
          <w:spacing w:val="-4"/>
        </w:rPr>
        <w:t xml:space="preserve"> </w:t>
      </w:r>
      <w:r>
        <w:t>violations</w:t>
      </w:r>
      <w:r>
        <w:rPr>
          <w:spacing w:val="-3"/>
        </w:rPr>
        <w:t xml:space="preserve"> </w:t>
      </w:r>
      <w:r>
        <w:t>was</w:t>
      </w:r>
      <w:r>
        <w:rPr>
          <w:spacing w:val="-7"/>
        </w:rPr>
        <w:t xml:space="preserve"> </w:t>
      </w:r>
      <w:r>
        <w:t>due</w:t>
      </w:r>
      <w:r>
        <w:rPr>
          <w:spacing w:val="-2"/>
        </w:rPr>
        <w:t xml:space="preserve"> </w:t>
      </w:r>
      <w:r>
        <w:t>to</w:t>
      </w:r>
      <w:r>
        <w:rPr>
          <w:spacing w:val="-1"/>
        </w:rPr>
        <w:t xml:space="preserve"> </w:t>
      </w:r>
      <w:r>
        <w:t>erroneous</w:t>
      </w:r>
      <w:r>
        <w:rPr>
          <w:spacing w:val="-7"/>
        </w:rPr>
        <w:t xml:space="preserve"> </w:t>
      </w:r>
      <w:r>
        <w:t>reporting</w:t>
      </w:r>
      <w:r>
        <w:rPr>
          <w:spacing w:val="-5"/>
        </w:rPr>
        <w:t xml:space="preserve"> </w:t>
      </w:r>
      <w:r>
        <w:t>of sampling</w:t>
      </w:r>
      <w:r>
        <w:rPr>
          <w:spacing w:val="-5"/>
        </w:rPr>
        <w:t xml:space="preserve"> </w:t>
      </w:r>
      <w:r>
        <w:t>results. Payson City has determined three</w:t>
      </w:r>
      <w:r>
        <w:rPr>
          <w:spacing w:val="-3"/>
        </w:rPr>
        <w:t xml:space="preserve"> </w:t>
      </w:r>
      <w:r>
        <w:t>of the exceedances were data entry errors and one exceedance was the result of an erroneous laboratory report. Payson City submitted the original laboratory sampling reports from Chemtech-Ford to the Division for verification. To prevent reporting errors</w:t>
      </w:r>
      <w:r>
        <w:rPr>
          <w:spacing w:val="-2"/>
        </w:rPr>
        <w:t xml:space="preserve"> </w:t>
      </w:r>
      <w:r>
        <w:t>as</w:t>
      </w:r>
      <w:r>
        <w:rPr>
          <w:spacing w:val="-2"/>
        </w:rPr>
        <w:t xml:space="preserve"> </w:t>
      </w:r>
      <w:r>
        <w:t>the</w:t>
      </w:r>
      <w:r>
        <w:rPr>
          <w:spacing w:val="-6"/>
        </w:rPr>
        <w:t xml:space="preserve"> </w:t>
      </w:r>
      <w:r>
        <w:t>result of</w:t>
      </w:r>
      <w:r>
        <w:rPr>
          <w:spacing w:val="-3"/>
        </w:rPr>
        <w:t xml:space="preserve"> </w:t>
      </w:r>
      <w:r>
        <w:t>data</w:t>
      </w:r>
      <w:r>
        <w:rPr>
          <w:spacing w:val="-1"/>
        </w:rPr>
        <w:t xml:space="preserve"> </w:t>
      </w:r>
      <w:r>
        <w:t>entry</w:t>
      </w:r>
      <w:r>
        <w:rPr>
          <w:spacing w:val="-5"/>
        </w:rPr>
        <w:t xml:space="preserve"> </w:t>
      </w:r>
      <w:r>
        <w:t>errors,</w:t>
      </w:r>
      <w:r>
        <w:rPr>
          <w:spacing w:val="-2"/>
        </w:rPr>
        <w:t xml:space="preserve"> </w:t>
      </w:r>
      <w:r>
        <w:t>Payson City has</w:t>
      </w:r>
      <w:r>
        <w:rPr>
          <w:spacing w:val="-2"/>
        </w:rPr>
        <w:t xml:space="preserve"> </w:t>
      </w:r>
      <w:r>
        <w:t>implemented new</w:t>
      </w:r>
      <w:r>
        <w:rPr>
          <w:spacing w:val="-1"/>
        </w:rPr>
        <w:t xml:space="preserve"> </w:t>
      </w:r>
      <w:r>
        <w:t>policies</w:t>
      </w:r>
      <w:r>
        <w:rPr>
          <w:spacing w:val="-2"/>
        </w:rPr>
        <w:t xml:space="preserve"> </w:t>
      </w:r>
      <w:r>
        <w:t>to</w:t>
      </w:r>
      <w:r>
        <w:rPr>
          <w:spacing w:val="-5"/>
        </w:rPr>
        <w:t xml:space="preserve"> </w:t>
      </w:r>
      <w:r>
        <w:t>ensure</w:t>
      </w:r>
      <w:r>
        <w:rPr>
          <w:spacing w:val="-1"/>
        </w:rPr>
        <w:t xml:space="preserve"> </w:t>
      </w:r>
      <w:r>
        <w:t>data entry controls.</w:t>
      </w:r>
      <w:r>
        <w:rPr>
          <w:spacing w:val="-1"/>
        </w:rPr>
        <w:t xml:space="preserve"> </w:t>
      </w:r>
      <w:r>
        <w:t>There</w:t>
      </w:r>
      <w:r>
        <w:rPr>
          <w:spacing w:val="-5"/>
        </w:rPr>
        <w:t xml:space="preserve"> </w:t>
      </w:r>
      <w:r>
        <w:t>is</w:t>
      </w:r>
      <w:r>
        <w:rPr>
          <w:spacing w:val="-1"/>
        </w:rPr>
        <w:t xml:space="preserve"> </w:t>
      </w:r>
      <w:r>
        <w:t>now a</w:t>
      </w:r>
      <w:r>
        <w:rPr>
          <w:spacing w:val="-5"/>
        </w:rPr>
        <w:t xml:space="preserve"> </w:t>
      </w:r>
      <w:r>
        <w:t>two person check on</w:t>
      </w:r>
      <w:r>
        <w:rPr>
          <w:spacing w:val="-4"/>
        </w:rPr>
        <w:t xml:space="preserve"> </w:t>
      </w:r>
      <w:r>
        <w:t>all data entered</w:t>
      </w:r>
      <w:r>
        <w:rPr>
          <w:spacing w:val="-4"/>
        </w:rPr>
        <w:t xml:space="preserve"> </w:t>
      </w:r>
      <w:r>
        <w:t>to NetDMR</w:t>
      </w:r>
      <w:r>
        <w:rPr>
          <w:spacing w:val="-1"/>
        </w:rPr>
        <w:t xml:space="preserve"> </w:t>
      </w:r>
      <w:r>
        <w:t>to prevent errors for future entries.</w:t>
      </w:r>
    </w:p>
    <w:p w14:paraId="76D72808" w14:textId="77777777" w:rsidR="00A8549E" w:rsidRDefault="00D12957">
      <w:pPr>
        <w:spacing w:before="274"/>
        <w:ind w:left="839"/>
        <w:rPr>
          <w:i/>
          <w:sz w:val="24"/>
        </w:rPr>
      </w:pPr>
      <w:r>
        <w:rPr>
          <w:i/>
          <w:spacing w:val="-5"/>
          <w:sz w:val="24"/>
        </w:rPr>
        <w:t>Wet</w:t>
      </w:r>
    </w:p>
    <w:p w14:paraId="3727ADEC" w14:textId="77777777" w:rsidR="00A8549E" w:rsidRDefault="00D12957">
      <w:pPr>
        <w:pStyle w:val="BodyText"/>
        <w:spacing w:before="2"/>
        <w:ind w:left="839" w:right="169"/>
      </w:pPr>
      <w:r>
        <w:t>Payson has inspected the cause of the testing and sampling procedure violation and determined the</w:t>
      </w:r>
      <w:r>
        <w:rPr>
          <w:spacing w:val="-2"/>
        </w:rPr>
        <w:t xml:space="preserve"> </w:t>
      </w:r>
      <w:r>
        <w:t>refrigerator used</w:t>
      </w:r>
      <w:r>
        <w:rPr>
          <w:spacing w:val="-6"/>
        </w:rPr>
        <w:t xml:space="preserve"> </w:t>
      </w:r>
      <w:r>
        <w:t>for storage</w:t>
      </w:r>
      <w:r>
        <w:rPr>
          <w:spacing w:val="-7"/>
        </w:rPr>
        <w:t xml:space="preserve"> </w:t>
      </w:r>
      <w:r>
        <w:t>of samples</w:t>
      </w:r>
      <w:r>
        <w:rPr>
          <w:spacing w:val="-3"/>
        </w:rPr>
        <w:t xml:space="preserve"> </w:t>
      </w:r>
      <w:r>
        <w:t>was</w:t>
      </w:r>
      <w:r>
        <w:rPr>
          <w:spacing w:val="-3"/>
        </w:rPr>
        <w:t xml:space="preserve"> </w:t>
      </w:r>
      <w:r>
        <w:t>not</w:t>
      </w:r>
      <w:r>
        <w:rPr>
          <w:spacing w:val="-1"/>
        </w:rPr>
        <w:t xml:space="preserve"> </w:t>
      </w:r>
      <w:r>
        <w:t>maintaining</w:t>
      </w:r>
      <w:r>
        <w:rPr>
          <w:spacing w:val="-1"/>
        </w:rPr>
        <w:t xml:space="preserve"> </w:t>
      </w:r>
      <w:r>
        <w:t>a</w:t>
      </w:r>
      <w:r>
        <w:rPr>
          <w:spacing w:val="-7"/>
        </w:rPr>
        <w:t xml:space="preserve"> </w:t>
      </w:r>
      <w:r>
        <w:t>proper</w:t>
      </w:r>
      <w:r>
        <w:rPr>
          <w:spacing w:val="-4"/>
        </w:rPr>
        <w:t xml:space="preserve"> </w:t>
      </w:r>
      <w:r>
        <w:t>temperature.</w:t>
      </w:r>
      <w:r>
        <w:rPr>
          <w:spacing w:val="-3"/>
        </w:rPr>
        <w:t xml:space="preserve"> </w:t>
      </w:r>
      <w:r>
        <w:t>To</w:t>
      </w:r>
      <w:r>
        <w:rPr>
          <w:spacing w:val="-6"/>
        </w:rPr>
        <w:t xml:space="preserve"> </w:t>
      </w:r>
      <w:r>
        <w:t>correct the WET Testing and sampling procedure violation, Payson City replaced the malfunctioning refrigerator with a new refrigeration unit.</w:t>
      </w:r>
    </w:p>
    <w:p w14:paraId="084809AF" w14:textId="77777777" w:rsidR="00A8549E" w:rsidRDefault="00A8549E">
      <w:pPr>
        <w:sectPr w:rsidR="00A8549E">
          <w:pgSz w:w="12240" w:h="15840"/>
          <w:pgMar w:top="2000" w:right="960" w:bottom="280" w:left="960" w:header="1088" w:footer="0" w:gutter="0"/>
          <w:cols w:space="720"/>
        </w:sectPr>
      </w:pPr>
    </w:p>
    <w:p w14:paraId="4EA834F9" w14:textId="4DE6B6DB" w:rsidR="00A8549E" w:rsidRDefault="00D12957">
      <w:pPr>
        <w:pStyle w:val="BodyText"/>
        <w:spacing w:before="226"/>
        <w:ind w:left="840" w:right="169"/>
      </w:pPr>
      <w:r>
        <w:lastRenderedPageBreak/>
        <w:t>Payson has inspected the cause of the missing monitoring and sampling results and has determined it was likely due to an oversight during data entry into the DMR form and was inadvertently omitted. Payson was not able</w:t>
      </w:r>
      <w:r>
        <w:rPr>
          <w:spacing w:val="-4"/>
        </w:rPr>
        <w:t xml:space="preserve"> </w:t>
      </w:r>
      <w:r>
        <w:t>to access NetDMR during the submittal process and contacted</w:t>
      </w:r>
      <w:r>
        <w:rPr>
          <w:spacing w:val="-2"/>
        </w:rPr>
        <w:t xml:space="preserve"> </w:t>
      </w:r>
      <w:r>
        <w:t>the</w:t>
      </w:r>
      <w:r>
        <w:rPr>
          <w:spacing w:val="-3"/>
        </w:rPr>
        <w:t xml:space="preserve"> </w:t>
      </w:r>
      <w:r>
        <w:t>Division</w:t>
      </w:r>
      <w:r>
        <w:rPr>
          <w:spacing w:val="-2"/>
        </w:rPr>
        <w:t xml:space="preserve"> </w:t>
      </w:r>
      <w:r>
        <w:t>via</w:t>
      </w:r>
      <w:r>
        <w:rPr>
          <w:spacing w:val="-3"/>
        </w:rPr>
        <w:t xml:space="preserve"> </w:t>
      </w:r>
      <w:r>
        <w:t>email</w:t>
      </w:r>
      <w:r>
        <w:rPr>
          <w:spacing w:val="-6"/>
        </w:rPr>
        <w:t xml:space="preserve"> </w:t>
      </w:r>
      <w:r>
        <w:t>to</w:t>
      </w:r>
      <w:r>
        <w:rPr>
          <w:spacing w:val="-7"/>
        </w:rPr>
        <w:t xml:space="preserve"> </w:t>
      </w:r>
      <w:r>
        <w:t>resolve</w:t>
      </w:r>
      <w:r>
        <w:rPr>
          <w:spacing w:val="-3"/>
        </w:rPr>
        <w:t xml:space="preserve"> </w:t>
      </w:r>
      <w:r>
        <w:t>the</w:t>
      </w:r>
      <w:r>
        <w:rPr>
          <w:spacing w:val="-3"/>
        </w:rPr>
        <w:t xml:space="preserve"> </w:t>
      </w:r>
      <w:r>
        <w:t>issue</w:t>
      </w:r>
      <w:r>
        <w:rPr>
          <w:spacing w:val="-3"/>
        </w:rPr>
        <w:t xml:space="preserve"> </w:t>
      </w:r>
      <w:r>
        <w:t>in</w:t>
      </w:r>
      <w:r>
        <w:rPr>
          <w:spacing w:val="-2"/>
        </w:rPr>
        <w:t xml:space="preserve"> </w:t>
      </w:r>
      <w:r>
        <w:t>both</w:t>
      </w:r>
      <w:r>
        <w:rPr>
          <w:spacing w:val="-7"/>
        </w:rPr>
        <w:t xml:space="preserve"> </w:t>
      </w:r>
      <w:r>
        <w:t>instances. The</w:t>
      </w:r>
      <w:r>
        <w:rPr>
          <w:spacing w:val="-3"/>
        </w:rPr>
        <w:t xml:space="preserve"> </w:t>
      </w:r>
      <w:r>
        <w:t>technical</w:t>
      </w:r>
      <w:r>
        <w:rPr>
          <w:spacing w:val="-2"/>
        </w:rPr>
        <w:t xml:space="preserve"> </w:t>
      </w:r>
      <w:r>
        <w:t>issues</w:t>
      </w:r>
      <w:r>
        <w:rPr>
          <w:spacing w:val="-4"/>
        </w:rPr>
        <w:t xml:space="preserve"> </w:t>
      </w:r>
      <w:r>
        <w:t xml:space="preserve">were resolved, and the reports were submitted at that time. </w:t>
      </w:r>
      <w:r>
        <w:rPr>
          <w:b/>
        </w:rPr>
        <w:t>$</w:t>
      </w:r>
      <w:r w:rsidR="00C94536">
        <w:rPr>
          <w:b/>
        </w:rPr>
        <w:t>1</w:t>
      </w:r>
      <w:r w:rsidR="00AF5F75">
        <w:rPr>
          <w:b/>
        </w:rPr>
        <w:t>2,333.33</w:t>
      </w:r>
      <w:r>
        <w:rPr>
          <w:b/>
        </w:rPr>
        <w:t xml:space="preserve"> deducted</w:t>
      </w:r>
      <w:r>
        <w:t>.</w:t>
      </w:r>
    </w:p>
    <w:p w14:paraId="2605095A" w14:textId="77777777" w:rsidR="00A8549E" w:rsidRDefault="00A8549E">
      <w:pPr>
        <w:pStyle w:val="BodyText"/>
        <w:spacing w:before="5"/>
      </w:pPr>
    </w:p>
    <w:p w14:paraId="2A4493D2" w14:textId="77777777" w:rsidR="00A8549E" w:rsidRDefault="00D12957">
      <w:pPr>
        <w:pStyle w:val="ListParagraph"/>
        <w:numPr>
          <w:ilvl w:val="0"/>
          <w:numId w:val="3"/>
        </w:numPr>
        <w:tabs>
          <w:tab w:val="left" w:pos="840"/>
        </w:tabs>
        <w:spacing w:line="237" w:lineRule="auto"/>
        <w:ind w:right="455"/>
        <w:rPr>
          <w:sz w:val="24"/>
        </w:rPr>
      </w:pPr>
      <w:r>
        <w:rPr>
          <w:sz w:val="24"/>
          <w:u w:val="single"/>
        </w:rPr>
        <w:t>Credit</w:t>
      </w:r>
      <w:r>
        <w:rPr>
          <w:spacing w:val="-1"/>
          <w:sz w:val="24"/>
          <w:u w:val="single"/>
        </w:rPr>
        <w:t xml:space="preserve"> </w:t>
      </w:r>
      <w:r>
        <w:rPr>
          <w:sz w:val="24"/>
          <w:u w:val="single"/>
        </w:rPr>
        <w:t>for</w:t>
      </w:r>
      <w:r>
        <w:rPr>
          <w:spacing w:val="-4"/>
          <w:sz w:val="24"/>
          <w:u w:val="single"/>
        </w:rPr>
        <w:t xml:space="preserve"> </w:t>
      </w:r>
      <w:r>
        <w:rPr>
          <w:sz w:val="24"/>
          <w:u w:val="single"/>
        </w:rPr>
        <w:t>good</w:t>
      </w:r>
      <w:r>
        <w:rPr>
          <w:spacing w:val="-6"/>
          <w:sz w:val="24"/>
          <w:u w:val="single"/>
        </w:rPr>
        <w:t xml:space="preserve"> </w:t>
      </w:r>
      <w:r>
        <w:rPr>
          <w:sz w:val="24"/>
          <w:u w:val="single"/>
        </w:rPr>
        <w:t>faith</w:t>
      </w:r>
      <w:r>
        <w:rPr>
          <w:spacing w:val="-1"/>
          <w:sz w:val="24"/>
          <w:u w:val="single"/>
        </w:rPr>
        <w:t xml:space="preserve"> </w:t>
      </w:r>
      <w:r>
        <w:rPr>
          <w:sz w:val="24"/>
          <w:u w:val="single"/>
        </w:rPr>
        <w:t>efforts</w:t>
      </w:r>
      <w:r>
        <w:rPr>
          <w:spacing w:val="-3"/>
          <w:sz w:val="24"/>
          <w:u w:val="single"/>
        </w:rPr>
        <w:t xml:space="preserve"> </w:t>
      </w:r>
      <w:r>
        <w:rPr>
          <w:sz w:val="24"/>
          <w:u w:val="single"/>
        </w:rPr>
        <w:t>to</w:t>
      </w:r>
      <w:r>
        <w:rPr>
          <w:spacing w:val="-6"/>
          <w:sz w:val="24"/>
          <w:u w:val="single"/>
        </w:rPr>
        <w:t xml:space="preserve"> </w:t>
      </w:r>
      <w:r>
        <w:rPr>
          <w:sz w:val="24"/>
          <w:u w:val="single"/>
        </w:rPr>
        <w:t>comply</w:t>
      </w:r>
      <w:r>
        <w:rPr>
          <w:sz w:val="24"/>
        </w:rPr>
        <w:t>:</w:t>
      </w:r>
      <w:r>
        <w:rPr>
          <w:spacing w:val="-1"/>
          <w:sz w:val="24"/>
        </w:rPr>
        <w:t xml:space="preserve"> </w:t>
      </w:r>
      <w:r>
        <w:rPr>
          <w:sz w:val="24"/>
        </w:rPr>
        <w:t>According</w:t>
      </w:r>
      <w:r>
        <w:rPr>
          <w:spacing w:val="-11"/>
          <w:sz w:val="24"/>
        </w:rPr>
        <w:t xml:space="preserve"> </w:t>
      </w:r>
      <w:r>
        <w:rPr>
          <w:sz w:val="24"/>
        </w:rPr>
        <w:t>to</w:t>
      </w:r>
      <w:r>
        <w:rPr>
          <w:spacing w:val="-1"/>
          <w:sz w:val="24"/>
        </w:rPr>
        <w:t xml:space="preserve"> </w:t>
      </w:r>
      <w:r>
        <w:rPr>
          <w:sz w:val="24"/>
        </w:rPr>
        <w:t>information</w:t>
      </w:r>
      <w:r>
        <w:rPr>
          <w:spacing w:val="-1"/>
          <w:sz w:val="24"/>
        </w:rPr>
        <w:t xml:space="preserve"> </w:t>
      </w:r>
      <w:r>
        <w:rPr>
          <w:sz w:val="24"/>
        </w:rPr>
        <w:t>provided</w:t>
      </w:r>
      <w:r>
        <w:rPr>
          <w:spacing w:val="-1"/>
          <w:sz w:val="24"/>
        </w:rPr>
        <w:t xml:space="preserve"> </w:t>
      </w:r>
      <w:r>
        <w:rPr>
          <w:sz w:val="24"/>
        </w:rPr>
        <w:t>by</w:t>
      </w:r>
      <w:r>
        <w:rPr>
          <w:spacing w:val="-6"/>
          <w:sz w:val="24"/>
        </w:rPr>
        <w:t xml:space="preserve"> </w:t>
      </w:r>
      <w:r>
        <w:rPr>
          <w:sz w:val="24"/>
        </w:rPr>
        <w:t>Payson</w:t>
      </w:r>
      <w:r>
        <w:rPr>
          <w:spacing w:val="-1"/>
          <w:sz w:val="24"/>
        </w:rPr>
        <w:t xml:space="preserve"> </w:t>
      </w:r>
      <w:r>
        <w:rPr>
          <w:sz w:val="24"/>
        </w:rPr>
        <w:t>City, in their November 27, 2023,</w:t>
      </w:r>
      <w:r>
        <w:rPr>
          <w:spacing w:val="-3"/>
          <w:sz w:val="24"/>
        </w:rPr>
        <w:t xml:space="preserve"> </w:t>
      </w:r>
      <w:r>
        <w:rPr>
          <w:sz w:val="24"/>
        </w:rPr>
        <w:t>response</w:t>
      </w:r>
      <w:r>
        <w:rPr>
          <w:spacing w:val="-2"/>
          <w:sz w:val="24"/>
        </w:rPr>
        <w:t xml:space="preserve"> </w:t>
      </w:r>
      <w:r>
        <w:rPr>
          <w:sz w:val="24"/>
        </w:rPr>
        <w:t>to</w:t>
      </w:r>
      <w:r>
        <w:rPr>
          <w:spacing w:val="-1"/>
          <w:sz w:val="24"/>
        </w:rPr>
        <w:t xml:space="preserve"> </w:t>
      </w:r>
      <w:r>
        <w:rPr>
          <w:sz w:val="24"/>
        </w:rPr>
        <w:t>the</w:t>
      </w:r>
      <w:r>
        <w:rPr>
          <w:spacing w:val="-2"/>
          <w:sz w:val="24"/>
        </w:rPr>
        <w:t xml:space="preserve"> </w:t>
      </w:r>
      <w:r>
        <w:rPr>
          <w:sz w:val="24"/>
        </w:rPr>
        <w:t>NOV/CO, they</w:t>
      </w:r>
      <w:r>
        <w:rPr>
          <w:spacing w:val="-1"/>
          <w:sz w:val="24"/>
        </w:rPr>
        <w:t xml:space="preserve"> </w:t>
      </w:r>
      <w:r>
        <w:rPr>
          <w:sz w:val="24"/>
        </w:rPr>
        <w:t>have</w:t>
      </w:r>
      <w:r>
        <w:rPr>
          <w:spacing w:val="-2"/>
          <w:sz w:val="24"/>
        </w:rPr>
        <w:t xml:space="preserve"> </w:t>
      </w:r>
      <w:r>
        <w:rPr>
          <w:sz w:val="24"/>
        </w:rPr>
        <w:t>completed</w:t>
      </w:r>
      <w:r>
        <w:rPr>
          <w:spacing w:val="-1"/>
          <w:sz w:val="24"/>
        </w:rPr>
        <w:t xml:space="preserve"> </w:t>
      </w:r>
      <w:r>
        <w:rPr>
          <w:sz w:val="24"/>
        </w:rPr>
        <w:t>the</w:t>
      </w:r>
      <w:r>
        <w:rPr>
          <w:spacing w:val="-2"/>
          <w:sz w:val="24"/>
        </w:rPr>
        <w:t xml:space="preserve"> </w:t>
      </w:r>
      <w:r>
        <w:rPr>
          <w:sz w:val="24"/>
        </w:rPr>
        <w:t>design</w:t>
      </w:r>
      <w:r>
        <w:rPr>
          <w:spacing w:val="-1"/>
          <w:sz w:val="24"/>
        </w:rPr>
        <w:t xml:space="preserve"> </w:t>
      </w:r>
      <w:r>
        <w:rPr>
          <w:sz w:val="24"/>
        </w:rPr>
        <w:t>of a</w:t>
      </w:r>
      <w:r>
        <w:rPr>
          <w:spacing w:val="-2"/>
          <w:sz w:val="24"/>
        </w:rPr>
        <w:t xml:space="preserve"> </w:t>
      </w:r>
      <w:r>
        <w:rPr>
          <w:sz w:val="24"/>
        </w:rPr>
        <w:t xml:space="preserve">new biological nutrient removal process and contracted Alder Construction for upgrades to their wastewater treatment plant and to construct a new Membrane Bioreactor plant. For these upgrades, Payson City was approved for a $13,500,000 loan from the SRF, is </w:t>
      </w:r>
      <w:proofErr w:type="gramStart"/>
      <w:r>
        <w:rPr>
          <w:sz w:val="24"/>
        </w:rPr>
        <w:t>receiving</w:t>
      </w:r>
      <w:proofErr w:type="gramEnd"/>
    </w:p>
    <w:p w14:paraId="23E795C4" w14:textId="77777777" w:rsidR="00A8549E" w:rsidRDefault="00D12957">
      <w:pPr>
        <w:pStyle w:val="BodyText"/>
        <w:spacing w:before="8"/>
        <w:ind w:left="840" w:right="153"/>
      </w:pPr>
      <w:r>
        <w:t>$6,065,355</w:t>
      </w:r>
      <w:r>
        <w:rPr>
          <w:spacing w:val="-6"/>
        </w:rPr>
        <w:t xml:space="preserve"> </w:t>
      </w:r>
      <w:r>
        <w:t>in</w:t>
      </w:r>
      <w:r>
        <w:rPr>
          <w:spacing w:val="-1"/>
        </w:rPr>
        <w:t xml:space="preserve"> </w:t>
      </w:r>
      <w:r>
        <w:t>APRA</w:t>
      </w:r>
      <w:r>
        <w:rPr>
          <w:spacing w:val="-2"/>
        </w:rPr>
        <w:t xml:space="preserve"> </w:t>
      </w:r>
      <w:r>
        <w:t>grant</w:t>
      </w:r>
      <w:r>
        <w:rPr>
          <w:spacing w:val="-1"/>
        </w:rPr>
        <w:t xml:space="preserve"> </w:t>
      </w:r>
      <w:r>
        <w:t>funds</w:t>
      </w:r>
      <w:r>
        <w:rPr>
          <w:spacing w:val="-8"/>
        </w:rPr>
        <w:t xml:space="preserve"> </w:t>
      </w:r>
      <w:r>
        <w:t>through</w:t>
      </w:r>
      <w:r>
        <w:rPr>
          <w:spacing w:val="-6"/>
        </w:rPr>
        <w:t xml:space="preserve"> </w:t>
      </w:r>
      <w:r>
        <w:t>the</w:t>
      </w:r>
      <w:r>
        <w:rPr>
          <w:spacing w:val="-2"/>
        </w:rPr>
        <w:t xml:space="preserve"> </w:t>
      </w:r>
      <w:r>
        <w:t>Utah</w:t>
      </w:r>
      <w:r>
        <w:rPr>
          <w:spacing w:val="-6"/>
        </w:rPr>
        <w:t xml:space="preserve"> </w:t>
      </w:r>
      <w:r>
        <w:t>Lake</w:t>
      </w:r>
      <w:r>
        <w:rPr>
          <w:spacing w:val="-2"/>
        </w:rPr>
        <w:t xml:space="preserve"> </w:t>
      </w:r>
      <w:r>
        <w:t>Preservation</w:t>
      </w:r>
      <w:r>
        <w:rPr>
          <w:spacing w:val="-1"/>
        </w:rPr>
        <w:t xml:space="preserve"> </w:t>
      </w:r>
      <w:r>
        <w:t>Fund.</w:t>
      </w:r>
      <w:r>
        <w:rPr>
          <w:spacing w:val="-3"/>
        </w:rPr>
        <w:t xml:space="preserve"> </w:t>
      </w:r>
      <w:r>
        <w:t>Payson</w:t>
      </w:r>
      <w:r>
        <w:rPr>
          <w:spacing w:val="-1"/>
        </w:rPr>
        <w:t xml:space="preserve"> </w:t>
      </w:r>
      <w:r>
        <w:t>City</w:t>
      </w:r>
      <w:r>
        <w:rPr>
          <w:spacing w:val="-1"/>
        </w:rPr>
        <w:t xml:space="preserve"> </w:t>
      </w:r>
      <w:r>
        <w:t>has</w:t>
      </w:r>
      <w:r>
        <w:rPr>
          <w:spacing w:val="-3"/>
        </w:rPr>
        <w:t xml:space="preserve"> </w:t>
      </w:r>
      <w:r>
        <w:t>also updated their construction contract with Adler Construction to reflect meeting State Revolving Fund requirements. The remaining balance of the $72 million will be made up using cash reserves and additional municipal bonds.</w:t>
      </w:r>
    </w:p>
    <w:p w14:paraId="06541CB5" w14:textId="77777777" w:rsidR="00C94536" w:rsidRDefault="00C94536">
      <w:pPr>
        <w:pStyle w:val="BodyText"/>
        <w:spacing w:before="8"/>
        <w:ind w:left="840" w:right="153"/>
      </w:pPr>
    </w:p>
    <w:p w14:paraId="0C416B4F" w14:textId="0C97C8B6" w:rsidR="007E59A2" w:rsidRDefault="00C94536" w:rsidP="00AF5F75">
      <w:pPr>
        <w:pStyle w:val="BodyText"/>
        <w:spacing w:before="8"/>
        <w:ind w:left="840" w:right="153"/>
      </w:pPr>
      <w:r>
        <w:t xml:space="preserve">Payson City has been working with the Division since </w:t>
      </w:r>
      <w:r w:rsidR="004D04FD">
        <w:t xml:space="preserve">2021 to resolve the cyanide </w:t>
      </w:r>
      <w:r w:rsidR="004F6C3F">
        <w:t>e</w:t>
      </w:r>
      <w:r w:rsidR="004F6C3F">
        <w:t xml:space="preserve">ffluent </w:t>
      </w:r>
      <w:r w:rsidR="004D04FD">
        <w:t xml:space="preserve">limit violations occurring at the Facility. Payson City implemented changes to their sampling procedure during </w:t>
      </w:r>
      <w:r w:rsidR="00AF5F75">
        <w:t xml:space="preserve">winter </w:t>
      </w:r>
      <w:r w:rsidR="004D04FD">
        <w:t xml:space="preserve">2023 and has not </w:t>
      </w:r>
      <w:r w:rsidR="0047348A">
        <w:t>ha</w:t>
      </w:r>
      <w:r w:rsidR="0047348A">
        <w:t>d</w:t>
      </w:r>
      <w:r w:rsidR="0047348A">
        <w:t xml:space="preserve"> </w:t>
      </w:r>
      <w:r w:rsidR="004D04FD">
        <w:t>any cyanide effluent limit exceedances since November 2023.</w:t>
      </w:r>
    </w:p>
    <w:p w14:paraId="066935B5" w14:textId="3C6784A7" w:rsidR="00A8549E" w:rsidRDefault="00D12957">
      <w:pPr>
        <w:pStyle w:val="BodyText"/>
        <w:spacing w:before="274"/>
        <w:ind w:left="839" w:right="169"/>
      </w:pPr>
      <w:r>
        <w:t>To</w:t>
      </w:r>
      <w:r>
        <w:rPr>
          <w:spacing w:val="-2"/>
        </w:rPr>
        <w:t xml:space="preserve"> </w:t>
      </w:r>
      <w:r>
        <w:t>address</w:t>
      </w:r>
      <w:r>
        <w:rPr>
          <w:spacing w:val="-4"/>
        </w:rPr>
        <w:t xml:space="preserve"> </w:t>
      </w:r>
      <w:r>
        <w:t>the</w:t>
      </w:r>
      <w:r>
        <w:rPr>
          <w:spacing w:val="-3"/>
        </w:rPr>
        <w:t xml:space="preserve"> </w:t>
      </w:r>
      <w:r>
        <w:t>ammonia</w:t>
      </w:r>
      <w:r>
        <w:rPr>
          <w:spacing w:val="-3"/>
        </w:rPr>
        <w:t xml:space="preserve"> </w:t>
      </w:r>
      <w:r>
        <w:t>and</w:t>
      </w:r>
      <w:r>
        <w:rPr>
          <w:spacing w:val="-7"/>
        </w:rPr>
        <w:t xml:space="preserve"> </w:t>
      </w:r>
      <w:r>
        <w:t>BOD</w:t>
      </w:r>
      <w:r>
        <w:rPr>
          <w:spacing w:val="-3"/>
        </w:rPr>
        <w:t xml:space="preserve"> </w:t>
      </w:r>
      <w:r>
        <w:t>effluent</w:t>
      </w:r>
      <w:r>
        <w:rPr>
          <w:spacing w:val="-6"/>
        </w:rPr>
        <w:t xml:space="preserve"> </w:t>
      </w:r>
      <w:r>
        <w:t>limit</w:t>
      </w:r>
      <w:r>
        <w:rPr>
          <w:spacing w:val="-6"/>
        </w:rPr>
        <w:t xml:space="preserve"> </w:t>
      </w:r>
      <w:r>
        <w:t>exceedances, Payson</w:t>
      </w:r>
      <w:r>
        <w:rPr>
          <w:spacing w:val="-2"/>
        </w:rPr>
        <w:t xml:space="preserve"> </w:t>
      </w:r>
      <w:r>
        <w:t>City</w:t>
      </w:r>
      <w:r>
        <w:rPr>
          <w:spacing w:val="-2"/>
        </w:rPr>
        <w:t xml:space="preserve"> </w:t>
      </w:r>
      <w:r>
        <w:t>has</w:t>
      </w:r>
      <w:r>
        <w:rPr>
          <w:spacing w:val="-4"/>
        </w:rPr>
        <w:t xml:space="preserve"> </w:t>
      </w:r>
      <w:r>
        <w:t>installed</w:t>
      </w:r>
      <w:r>
        <w:rPr>
          <w:spacing w:val="-2"/>
        </w:rPr>
        <w:t xml:space="preserve"> </w:t>
      </w:r>
      <w:r>
        <w:t>surface aeration equipment into</w:t>
      </w:r>
      <w:r>
        <w:rPr>
          <w:spacing w:val="-1"/>
        </w:rPr>
        <w:t xml:space="preserve"> </w:t>
      </w:r>
      <w:r>
        <w:t>an unused aeration</w:t>
      </w:r>
      <w:r>
        <w:rPr>
          <w:spacing w:val="-1"/>
        </w:rPr>
        <w:t xml:space="preserve"> </w:t>
      </w:r>
      <w:r>
        <w:t>tank located at the Facility. Flow</w:t>
      </w:r>
      <w:r>
        <w:rPr>
          <w:spacing w:val="-1"/>
        </w:rPr>
        <w:t xml:space="preserve"> </w:t>
      </w:r>
      <w:r>
        <w:t>from the</w:t>
      </w:r>
      <w:r>
        <w:rPr>
          <w:spacing w:val="-2"/>
        </w:rPr>
        <w:t xml:space="preserve"> </w:t>
      </w:r>
      <w:r>
        <w:t xml:space="preserve">trickling filter is currently being routed through this aeration tank prior to treatment in the STM Aerator tanks, allowing longer hydraulic retention time while increasing the mixed liquor suspended solids of the activated sludge system. </w:t>
      </w:r>
      <w:r>
        <w:rPr>
          <w:b/>
        </w:rPr>
        <w:t>$1</w:t>
      </w:r>
      <w:r w:rsidR="00AF5F75">
        <w:rPr>
          <w:b/>
        </w:rPr>
        <w:t>7,333.34</w:t>
      </w:r>
      <w:r>
        <w:rPr>
          <w:b/>
        </w:rPr>
        <w:t xml:space="preserve"> deducted</w:t>
      </w:r>
      <w:r>
        <w:t>.</w:t>
      </w:r>
    </w:p>
    <w:p w14:paraId="0D3E0865" w14:textId="77777777" w:rsidR="00A8549E" w:rsidRDefault="00A8549E">
      <w:pPr>
        <w:pStyle w:val="BodyText"/>
      </w:pPr>
    </w:p>
    <w:p w14:paraId="1FD4C18B" w14:textId="472645BC" w:rsidR="00A8549E" w:rsidRDefault="00D12957">
      <w:pPr>
        <w:ind w:left="119"/>
        <w:rPr>
          <w:b/>
          <w:sz w:val="24"/>
        </w:rPr>
      </w:pPr>
      <w:r>
        <w:rPr>
          <w:sz w:val="24"/>
        </w:rPr>
        <w:t>Total</w:t>
      </w:r>
      <w:r>
        <w:rPr>
          <w:spacing w:val="-1"/>
          <w:sz w:val="24"/>
        </w:rPr>
        <w:t xml:space="preserve"> </w:t>
      </w:r>
      <w:r>
        <w:rPr>
          <w:sz w:val="24"/>
        </w:rPr>
        <w:t xml:space="preserve">deductions: </w:t>
      </w:r>
      <w:r w:rsidR="005C00EB" w:rsidRPr="005C00EB">
        <w:rPr>
          <w:sz w:val="24"/>
        </w:rPr>
        <w:t>($</w:t>
      </w:r>
      <w:r w:rsidR="00AF5F75">
        <w:rPr>
          <w:sz w:val="24"/>
        </w:rPr>
        <w:t>9,166.33</w:t>
      </w:r>
      <w:r w:rsidR="005C00EB" w:rsidRPr="005C00EB">
        <w:rPr>
          <w:sz w:val="24"/>
        </w:rPr>
        <w:t>.00 + $1</w:t>
      </w:r>
      <w:r w:rsidR="00AF5F75">
        <w:rPr>
          <w:sz w:val="24"/>
        </w:rPr>
        <w:t>2,333.33</w:t>
      </w:r>
      <w:r w:rsidR="005C00EB" w:rsidRPr="005C00EB">
        <w:rPr>
          <w:sz w:val="24"/>
        </w:rPr>
        <w:t xml:space="preserve"> + $1</w:t>
      </w:r>
      <w:r w:rsidR="00AF5F75">
        <w:rPr>
          <w:sz w:val="24"/>
        </w:rPr>
        <w:t>7,333.34</w:t>
      </w:r>
      <w:r w:rsidR="005C00EB" w:rsidRPr="005C00EB">
        <w:rPr>
          <w:sz w:val="24"/>
        </w:rPr>
        <w:t xml:space="preserve">.00) </w:t>
      </w:r>
      <w:r>
        <w:rPr>
          <w:sz w:val="24"/>
        </w:rPr>
        <w:t xml:space="preserve">= </w:t>
      </w:r>
      <w:r>
        <w:rPr>
          <w:b/>
          <w:spacing w:val="-2"/>
          <w:sz w:val="24"/>
        </w:rPr>
        <w:t>$</w:t>
      </w:r>
      <w:r w:rsidR="005C00EB">
        <w:rPr>
          <w:b/>
          <w:spacing w:val="-2"/>
          <w:sz w:val="24"/>
        </w:rPr>
        <w:t>3</w:t>
      </w:r>
      <w:r w:rsidR="00AF5F75">
        <w:rPr>
          <w:b/>
          <w:spacing w:val="-2"/>
          <w:sz w:val="24"/>
        </w:rPr>
        <w:t>8</w:t>
      </w:r>
      <w:r>
        <w:rPr>
          <w:b/>
          <w:spacing w:val="-2"/>
          <w:sz w:val="24"/>
        </w:rPr>
        <w:t>,</w:t>
      </w:r>
      <w:r w:rsidR="005C00EB">
        <w:rPr>
          <w:b/>
          <w:spacing w:val="-2"/>
          <w:sz w:val="24"/>
        </w:rPr>
        <w:t>8</w:t>
      </w:r>
      <w:r>
        <w:rPr>
          <w:b/>
          <w:spacing w:val="-2"/>
          <w:sz w:val="24"/>
        </w:rPr>
        <w:t>33.00</w:t>
      </w:r>
    </w:p>
    <w:p w14:paraId="4011A379" w14:textId="77777777" w:rsidR="00A8549E" w:rsidRDefault="00A8549E">
      <w:pPr>
        <w:pStyle w:val="BodyText"/>
        <w:rPr>
          <w:b/>
        </w:rPr>
      </w:pPr>
    </w:p>
    <w:p w14:paraId="7FB938B6" w14:textId="2B5B6E8C" w:rsidR="00A8549E" w:rsidRDefault="00D12957">
      <w:pPr>
        <w:pStyle w:val="BodyText"/>
        <w:ind w:left="120"/>
        <w:rPr>
          <w:b/>
        </w:rPr>
      </w:pPr>
      <w:r>
        <w:t>Total</w:t>
      </w:r>
      <w:r>
        <w:rPr>
          <w:spacing w:val="-2"/>
        </w:rPr>
        <w:t xml:space="preserve"> </w:t>
      </w:r>
      <w:r>
        <w:t>Penalty</w:t>
      </w:r>
      <w:r>
        <w:rPr>
          <w:spacing w:val="-5"/>
        </w:rPr>
        <w:t xml:space="preserve"> </w:t>
      </w:r>
      <w:r>
        <w:t>Category with deductions:</w:t>
      </w:r>
      <w:r>
        <w:rPr>
          <w:spacing w:val="-4"/>
        </w:rPr>
        <w:t xml:space="preserve"> </w:t>
      </w:r>
      <w:r>
        <w:t>($</w:t>
      </w:r>
      <w:r w:rsidR="00120B4A">
        <w:t>54,500.00</w:t>
      </w:r>
      <w:r>
        <w:t>)</w:t>
      </w:r>
      <w:r>
        <w:rPr>
          <w:spacing w:val="2"/>
        </w:rPr>
        <w:t xml:space="preserve"> </w:t>
      </w:r>
      <w:r>
        <w:t>–</w:t>
      </w:r>
      <w:r>
        <w:rPr>
          <w:spacing w:val="-5"/>
        </w:rPr>
        <w:t xml:space="preserve"> </w:t>
      </w:r>
      <w:r>
        <w:t>($</w:t>
      </w:r>
      <w:r w:rsidR="005C00EB">
        <w:t>3</w:t>
      </w:r>
      <w:r w:rsidR="00AF5F75">
        <w:t>8</w:t>
      </w:r>
      <w:r>
        <w:t>,</w:t>
      </w:r>
      <w:r w:rsidR="005C00EB">
        <w:t>8</w:t>
      </w:r>
      <w:r>
        <w:t>33.00)</w:t>
      </w:r>
      <w:r>
        <w:rPr>
          <w:spacing w:val="-3"/>
        </w:rPr>
        <w:t xml:space="preserve"> </w:t>
      </w:r>
      <w:r>
        <w:t xml:space="preserve">= </w:t>
      </w:r>
      <w:r>
        <w:rPr>
          <w:b/>
          <w:spacing w:val="-2"/>
          <w:u w:val="single"/>
        </w:rPr>
        <w:t>$</w:t>
      </w:r>
      <w:r w:rsidR="00AF5F75">
        <w:rPr>
          <w:b/>
          <w:spacing w:val="-2"/>
          <w:u w:val="single"/>
        </w:rPr>
        <w:t>15</w:t>
      </w:r>
      <w:r w:rsidR="00120B4A">
        <w:rPr>
          <w:b/>
          <w:spacing w:val="-2"/>
          <w:u w:val="single"/>
        </w:rPr>
        <w:t>,667.00</w:t>
      </w:r>
    </w:p>
    <w:p w14:paraId="7FC1A390" w14:textId="77777777" w:rsidR="00A8549E" w:rsidRDefault="00A8549E">
      <w:pPr>
        <w:pStyle w:val="BodyText"/>
        <w:rPr>
          <w:b/>
        </w:rPr>
      </w:pPr>
    </w:p>
    <w:p w14:paraId="42ACB87C" w14:textId="77777777" w:rsidR="00A8549E" w:rsidRDefault="00D12957">
      <w:pPr>
        <w:pStyle w:val="Heading1"/>
        <w:rPr>
          <w:u w:val="none"/>
        </w:rPr>
      </w:pPr>
      <w:r>
        <w:rPr>
          <w:spacing w:val="-2"/>
          <w:u w:val="none"/>
        </w:rPr>
        <w:t>ADJUSTMENTS</w:t>
      </w:r>
    </w:p>
    <w:p w14:paraId="772E398C" w14:textId="77777777" w:rsidR="00A8549E" w:rsidRDefault="00A8549E">
      <w:pPr>
        <w:pStyle w:val="BodyText"/>
        <w:rPr>
          <w:b/>
        </w:rPr>
      </w:pPr>
    </w:p>
    <w:p w14:paraId="43629B28" w14:textId="77777777" w:rsidR="00A8549E" w:rsidRDefault="00D12957">
      <w:pPr>
        <w:pStyle w:val="BodyText"/>
        <w:ind w:left="120"/>
      </w:pPr>
      <w:r>
        <w:t>Economic</w:t>
      </w:r>
      <w:r>
        <w:rPr>
          <w:spacing w:val="2"/>
        </w:rPr>
        <w:t xml:space="preserve"> </w:t>
      </w:r>
      <w:r>
        <w:rPr>
          <w:spacing w:val="-2"/>
        </w:rPr>
        <w:t>Benefit</w:t>
      </w:r>
    </w:p>
    <w:p w14:paraId="38E72B91" w14:textId="77777777" w:rsidR="00A8549E" w:rsidRDefault="00A8549E">
      <w:pPr>
        <w:pStyle w:val="BodyText"/>
      </w:pPr>
    </w:p>
    <w:p w14:paraId="177F31F2" w14:textId="77777777" w:rsidR="00A8549E" w:rsidRDefault="00D12957">
      <w:pPr>
        <w:pStyle w:val="BodyText"/>
        <w:ind w:left="120" w:right="153"/>
        <w:rPr>
          <w:b/>
        </w:rPr>
      </w:pPr>
      <w:r>
        <w:t>The</w:t>
      </w:r>
      <w:r>
        <w:rPr>
          <w:spacing w:val="-2"/>
        </w:rPr>
        <w:t xml:space="preserve"> </w:t>
      </w:r>
      <w:r>
        <w:t>civil</w:t>
      </w:r>
      <w:r>
        <w:rPr>
          <w:spacing w:val="-1"/>
        </w:rPr>
        <w:t xml:space="preserve"> </w:t>
      </w:r>
      <w:r>
        <w:t>penalty</w:t>
      </w:r>
      <w:r>
        <w:rPr>
          <w:spacing w:val="-5"/>
        </w:rPr>
        <w:t xml:space="preserve"> </w:t>
      </w:r>
      <w:r>
        <w:t>shall</w:t>
      </w:r>
      <w:r>
        <w:rPr>
          <w:spacing w:val="-1"/>
        </w:rPr>
        <w:t xml:space="preserve"> </w:t>
      </w:r>
      <w:r>
        <w:t>be</w:t>
      </w:r>
      <w:r>
        <w:rPr>
          <w:spacing w:val="-2"/>
        </w:rPr>
        <w:t xml:space="preserve"> </w:t>
      </w:r>
      <w:r>
        <w:t>calculated</w:t>
      </w:r>
      <w:r>
        <w:rPr>
          <w:spacing w:val="-1"/>
        </w:rPr>
        <w:t xml:space="preserve"> </w:t>
      </w:r>
      <w:r>
        <w:t>by</w:t>
      </w:r>
      <w:r>
        <w:rPr>
          <w:spacing w:val="-5"/>
        </w:rPr>
        <w:t xml:space="preserve"> </w:t>
      </w:r>
      <w:r>
        <w:t>adding</w:t>
      </w:r>
      <w:r>
        <w:rPr>
          <w:spacing w:val="-1"/>
        </w:rPr>
        <w:t xml:space="preserve"> </w:t>
      </w:r>
      <w:r>
        <w:t>the</w:t>
      </w:r>
      <w:r>
        <w:rPr>
          <w:spacing w:val="-6"/>
        </w:rPr>
        <w:t xml:space="preserve"> </w:t>
      </w:r>
      <w:r>
        <w:t>economic</w:t>
      </w:r>
      <w:r>
        <w:rPr>
          <w:spacing w:val="-2"/>
        </w:rPr>
        <w:t xml:space="preserve"> </w:t>
      </w:r>
      <w:r>
        <w:t>benefit</w:t>
      </w:r>
      <w:r>
        <w:rPr>
          <w:spacing w:val="-1"/>
        </w:rPr>
        <w:t xml:space="preserve"> </w:t>
      </w:r>
      <w:r>
        <w:t>gained</w:t>
      </w:r>
      <w:r>
        <w:rPr>
          <w:spacing w:val="-2"/>
        </w:rPr>
        <w:t xml:space="preserve"> </w:t>
      </w:r>
      <w:r>
        <w:t>by</w:t>
      </w:r>
      <w:r>
        <w:rPr>
          <w:spacing w:val="-5"/>
        </w:rPr>
        <w:t xml:space="preserve"> </w:t>
      </w:r>
      <w:r>
        <w:t>the</w:t>
      </w:r>
      <w:r>
        <w:rPr>
          <w:spacing w:val="-2"/>
        </w:rPr>
        <w:t xml:space="preserve"> </w:t>
      </w:r>
      <w:r>
        <w:t>violator,</w:t>
      </w:r>
      <w:r>
        <w:rPr>
          <w:spacing w:val="-3"/>
        </w:rPr>
        <w:t xml:space="preserve"> </w:t>
      </w:r>
      <w:proofErr w:type="gramStart"/>
      <w:r>
        <w:t>as</w:t>
      </w:r>
      <w:r>
        <w:rPr>
          <w:spacing w:val="-3"/>
        </w:rPr>
        <w:t xml:space="preserve"> </w:t>
      </w:r>
      <w:r>
        <w:t>a</w:t>
      </w:r>
      <w:r>
        <w:rPr>
          <w:spacing w:val="-2"/>
        </w:rPr>
        <w:t xml:space="preserve"> </w:t>
      </w:r>
      <w:r>
        <w:t>result</w:t>
      </w:r>
      <w:r>
        <w:rPr>
          <w:spacing w:val="-4"/>
        </w:rPr>
        <w:t xml:space="preserve"> </w:t>
      </w:r>
      <w:r>
        <w:t>of</w:t>
      </w:r>
      <w:proofErr w:type="gramEnd"/>
      <w:r>
        <w:t xml:space="preserve"> non-compliance. The Division has not identified an economic benefit gained from costs avoided or delayed at this time. Total Economic Benefit: = </w:t>
      </w:r>
      <w:r>
        <w:rPr>
          <w:b/>
          <w:u w:val="single"/>
        </w:rPr>
        <w:t>$0.00</w:t>
      </w:r>
    </w:p>
    <w:p w14:paraId="05ABC358" w14:textId="77777777" w:rsidR="00A8549E" w:rsidRDefault="00A8549E">
      <w:pPr>
        <w:pStyle w:val="BodyText"/>
        <w:spacing w:before="274"/>
        <w:rPr>
          <w:b/>
        </w:rPr>
      </w:pPr>
    </w:p>
    <w:p w14:paraId="2971C3D0" w14:textId="77777777" w:rsidR="00A8549E" w:rsidRDefault="00D12957">
      <w:pPr>
        <w:pStyle w:val="BodyText"/>
        <w:ind w:left="120"/>
        <w:jc w:val="both"/>
      </w:pPr>
      <w:r>
        <w:t>Investigative</w:t>
      </w:r>
      <w:r>
        <w:rPr>
          <w:spacing w:val="-3"/>
        </w:rPr>
        <w:t xml:space="preserve"> </w:t>
      </w:r>
      <w:r>
        <w:rPr>
          <w:spacing w:val="-4"/>
        </w:rPr>
        <w:t>Costs</w:t>
      </w:r>
    </w:p>
    <w:p w14:paraId="0C71C8EC" w14:textId="77777777" w:rsidR="00A8549E" w:rsidRDefault="00A8549E">
      <w:pPr>
        <w:pStyle w:val="BodyText"/>
      </w:pPr>
    </w:p>
    <w:p w14:paraId="0435CEB8" w14:textId="77777777" w:rsidR="00A8549E" w:rsidRDefault="00D12957">
      <w:pPr>
        <w:pStyle w:val="BodyText"/>
        <w:ind w:left="120" w:right="217"/>
        <w:jc w:val="both"/>
        <w:rPr>
          <w:b/>
        </w:rPr>
      </w:pPr>
      <w:r>
        <w:t>The civil penalty</w:t>
      </w:r>
      <w:r>
        <w:rPr>
          <w:spacing w:val="-3"/>
        </w:rPr>
        <w:t xml:space="preserve"> </w:t>
      </w:r>
      <w:r>
        <w:t>shall be calculated by</w:t>
      </w:r>
      <w:r>
        <w:rPr>
          <w:spacing w:val="-3"/>
        </w:rPr>
        <w:t xml:space="preserve"> </w:t>
      </w:r>
      <w:r>
        <w:t>adding the</w:t>
      </w:r>
      <w:r>
        <w:rPr>
          <w:spacing w:val="-4"/>
        </w:rPr>
        <w:t xml:space="preserve"> </w:t>
      </w:r>
      <w:r>
        <w:t>investigative costs incurred by the</w:t>
      </w:r>
      <w:r>
        <w:rPr>
          <w:spacing w:val="-4"/>
        </w:rPr>
        <w:t xml:space="preserve"> </w:t>
      </w:r>
      <w:r>
        <w:t>State and/or</w:t>
      </w:r>
      <w:r>
        <w:rPr>
          <w:spacing w:val="-1"/>
        </w:rPr>
        <w:t xml:space="preserve"> </w:t>
      </w:r>
      <w:r>
        <w:t>other governmental</w:t>
      </w:r>
      <w:r>
        <w:rPr>
          <w:spacing w:val="-2"/>
        </w:rPr>
        <w:t xml:space="preserve"> </w:t>
      </w:r>
      <w:r>
        <w:t>levels. Labor costs</w:t>
      </w:r>
      <w:r>
        <w:rPr>
          <w:spacing w:val="-4"/>
        </w:rPr>
        <w:t xml:space="preserve"> </w:t>
      </w:r>
      <w:r>
        <w:t>for</w:t>
      </w:r>
      <w:r>
        <w:rPr>
          <w:spacing w:val="-5"/>
        </w:rPr>
        <w:t xml:space="preserve"> </w:t>
      </w:r>
      <w:r>
        <w:t>the</w:t>
      </w:r>
      <w:r>
        <w:rPr>
          <w:spacing w:val="-3"/>
        </w:rPr>
        <w:t xml:space="preserve"> </w:t>
      </w:r>
      <w:r>
        <w:t>preparation</w:t>
      </w:r>
      <w:r>
        <w:rPr>
          <w:spacing w:val="-2"/>
        </w:rPr>
        <w:t xml:space="preserve"> </w:t>
      </w:r>
      <w:r>
        <w:t>of the</w:t>
      </w:r>
      <w:r>
        <w:rPr>
          <w:spacing w:val="-8"/>
        </w:rPr>
        <w:t xml:space="preserve"> </w:t>
      </w:r>
      <w:r>
        <w:t>Notice</w:t>
      </w:r>
      <w:r>
        <w:rPr>
          <w:spacing w:val="-3"/>
        </w:rPr>
        <w:t xml:space="preserve"> </w:t>
      </w:r>
      <w:r>
        <w:t>of</w:t>
      </w:r>
      <w:r>
        <w:rPr>
          <w:spacing w:val="-5"/>
        </w:rPr>
        <w:t xml:space="preserve"> </w:t>
      </w:r>
      <w:r>
        <w:t>Violation</w:t>
      </w:r>
      <w:r>
        <w:rPr>
          <w:spacing w:val="-7"/>
        </w:rPr>
        <w:t xml:space="preserve"> </w:t>
      </w:r>
      <w:r>
        <w:t>and</w:t>
      </w:r>
      <w:r>
        <w:rPr>
          <w:spacing w:val="-2"/>
        </w:rPr>
        <w:t xml:space="preserve"> </w:t>
      </w:r>
      <w:r>
        <w:t>this</w:t>
      </w:r>
      <w:r>
        <w:rPr>
          <w:spacing w:val="-4"/>
        </w:rPr>
        <w:t xml:space="preserve"> </w:t>
      </w:r>
      <w:r>
        <w:t>Settlement</w:t>
      </w:r>
      <w:r>
        <w:rPr>
          <w:spacing w:val="-6"/>
        </w:rPr>
        <w:t xml:space="preserve"> </w:t>
      </w:r>
      <w:r>
        <w:t xml:space="preserve">were </w:t>
      </w:r>
      <w:r>
        <w:rPr>
          <w:b/>
        </w:rPr>
        <w:t xml:space="preserve">79 </w:t>
      </w:r>
      <w:r>
        <w:t>hours, totaling $</w:t>
      </w:r>
      <w:r>
        <w:rPr>
          <w:b/>
        </w:rPr>
        <w:t>8,910.00</w:t>
      </w:r>
      <w:r>
        <w:rPr>
          <w:b/>
          <w:spacing w:val="-3"/>
        </w:rPr>
        <w:t xml:space="preserve"> </w:t>
      </w:r>
      <w:r>
        <w:t>(calculated in</w:t>
      </w:r>
      <w:r>
        <w:rPr>
          <w:spacing w:val="-3"/>
        </w:rPr>
        <w:t xml:space="preserve"> </w:t>
      </w:r>
      <w:r>
        <w:t>accordance with Utah Department</w:t>
      </w:r>
      <w:r>
        <w:rPr>
          <w:spacing w:val="-2"/>
        </w:rPr>
        <w:t xml:space="preserve"> </w:t>
      </w:r>
      <w:r>
        <w:t>of</w:t>
      </w:r>
      <w:r>
        <w:rPr>
          <w:spacing w:val="-1"/>
        </w:rPr>
        <w:t xml:space="preserve"> </w:t>
      </w:r>
      <w:r>
        <w:t xml:space="preserve">Environmental Quality Fiscal Year 2023 Fee Schedule). Total Investigative Costs: = </w:t>
      </w:r>
      <w:r>
        <w:rPr>
          <w:b/>
          <w:u w:val="single"/>
        </w:rPr>
        <w:t>$8,690.00</w:t>
      </w:r>
    </w:p>
    <w:p w14:paraId="1F48192D" w14:textId="77777777" w:rsidR="00A8549E" w:rsidRDefault="00A8549E">
      <w:pPr>
        <w:jc w:val="both"/>
        <w:sectPr w:rsidR="00A8549E">
          <w:pgSz w:w="12240" w:h="15840"/>
          <w:pgMar w:top="2000" w:right="960" w:bottom="280" w:left="960" w:header="1088" w:footer="0" w:gutter="0"/>
          <w:cols w:space="720"/>
        </w:sectPr>
      </w:pPr>
    </w:p>
    <w:p w14:paraId="2BFA8CE5" w14:textId="77777777" w:rsidR="00A8549E" w:rsidRDefault="00D12957">
      <w:pPr>
        <w:pStyle w:val="BodyText"/>
        <w:spacing w:before="226"/>
        <w:ind w:left="120"/>
      </w:pPr>
      <w:r>
        <w:lastRenderedPageBreak/>
        <w:t>Environmental</w:t>
      </w:r>
      <w:r>
        <w:rPr>
          <w:spacing w:val="3"/>
        </w:rPr>
        <w:t xml:space="preserve"> </w:t>
      </w:r>
      <w:r>
        <w:rPr>
          <w:spacing w:val="-2"/>
        </w:rPr>
        <w:t>Damage</w:t>
      </w:r>
    </w:p>
    <w:p w14:paraId="45FBF3D9" w14:textId="77777777" w:rsidR="00A8549E" w:rsidRDefault="00A8549E">
      <w:pPr>
        <w:pStyle w:val="BodyText"/>
      </w:pPr>
    </w:p>
    <w:p w14:paraId="6DC6B0AF" w14:textId="77777777" w:rsidR="00A8549E" w:rsidRDefault="00D12957">
      <w:pPr>
        <w:pStyle w:val="BodyText"/>
        <w:ind w:left="120" w:right="169"/>
        <w:rPr>
          <w:b/>
        </w:rPr>
      </w:pPr>
      <w:r>
        <w:t>The civil penalty shall be calculated by adding documented monetary costs associated with environmental</w:t>
      </w:r>
      <w:r>
        <w:rPr>
          <w:spacing w:val="-2"/>
        </w:rPr>
        <w:t xml:space="preserve"> </w:t>
      </w:r>
      <w:r>
        <w:t>damage.</w:t>
      </w:r>
      <w:r>
        <w:rPr>
          <w:spacing w:val="-4"/>
        </w:rPr>
        <w:t xml:space="preserve"> </w:t>
      </w:r>
      <w:r>
        <w:t>To</w:t>
      </w:r>
      <w:r>
        <w:rPr>
          <w:spacing w:val="-2"/>
        </w:rPr>
        <w:t xml:space="preserve"> </w:t>
      </w:r>
      <w:r>
        <w:t>the</w:t>
      </w:r>
      <w:r>
        <w:rPr>
          <w:spacing w:val="-8"/>
        </w:rPr>
        <w:t xml:space="preserve"> </w:t>
      </w:r>
      <w:r>
        <w:t>Division’s</w:t>
      </w:r>
      <w:r>
        <w:rPr>
          <w:spacing w:val="-4"/>
        </w:rPr>
        <w:t xml:space="preserve"> </w:t>
      </w:r>
      <w:r>
        <w:t>knowledge, there</w:t>
      </w:r>
      <w:r>
        <w:rPr>
          <w:spacing w:val="-8"/>
        </w:rPr>
        <w:t xml:space="preserve"> </w:t>
      </w:r>
      <w:r>
        <w:t>is</w:t>
      </w:r>
      <w:r>
        <w:rPr>
          <w:spacing w:val="-4"/>
        </w:rPr>
        <w:t xml:space="preserve"> </w:t>
      </w:r>
      <w:r>
        <w:t>no</w:t>
      </w:r>
      <w:r>
        <w:rPr>
          <w:spacing w:val="-2"/>
        </w:rPr>
        <w:t xml:space="preserve"> </w:t>
      </w:r>
      <w:r>
        <w:t>documented</w:t>
      </w:r>
      <w:r>
        <w:rPr>
          <w:spacing w:val="-2"/>
        </w:rPr>
        <w:t xml:space="preserve"> </w:t>
      </w:r>
      <w:r>
        <w:t>environmental</w:t>
      </w:r>
      <w:r>
        <w:rPr>
          <w:spacing w:val="-2"/>
        </w:rPr>
        <w:t xml:space="preserve"> </w:t>
      </w:r>
      <w:r>
        <w:t>damage</w:t>
      </w:r>
      <w:r>
        <w:rPr>
          <w:spacing w:val="-8"/>
        </w:rPr>
        <w:t xml:space="preserve"> </w:t>
      </w:r>
      <w:proofErr w:type="gramStart"/>
      <w:r>
        <w:t>at this time</w:t>
      </w:r>
      <w:proofErr w:type="gramEnd"/>
      <w:r>
        <w:t xml:space="preserve">. Total Environmental Damage = </w:t>
      </w:r>
      <w:r>
        <w:rPr>
          <w:b/>
          <w:u w:val="single"/>
        </w:rPr>
        <w:t>$0.00</w:t>
      </w:r>
    </w:p>
    <w:p w14:paraId="7A751624" w14:textId="77777777" w:rsidR="00A8549E" w:rsidRDefault="00A8549E">
      <w:pPr>
        <w:pStyle w:val="BodyText"/>
        <w:rPr>
          <w:b/>
        </w:rPr>
      </w:pPr>
    </w:p>
    <w:p w14:paraId="78DF6AEC" w14:textId="77777777" w:rsidR="00A8549E" w:rsidRDefault="00D12957">
      <w:pPr>
        <w:pStyle w:val="BodyText"/>
        <w:ind w:left="120"/>
        <w:rPr>
          <w:b/>
        </w:rPr>
      </w:pPr>
      <w:r>
        <w:t>Total</w:t>
      </w:r>
      <w:r>
        <w:rPr>
          <w:spacing w:val="-3"/>
        </w:rPr>
        <w:t xml:space="preserve"> </w:t>
      </w:r>
      <w:r>
        <w:t>Adjustments</w:t>
      </w:r>
      <w:r>
        <w:rPr>
          <w:spacing w:val="-1"/>
        </w:rPr>
        <w:t xml:space="preserve"> </w:t>
      </w:r>
      <w:r>
        <w:t>=</w:t>
      </w:r>
      <w:r>
        <w:rPr>
          <w:spacing w:val="-2"/>
        </w:rPr>
        <w:t xml:space="preserve"> </w:t>
      </w:r>
      <w:r>
        <w:t>($0.00)</w:t>
      </w:r>
      <w:r>
        <w:rPr>
          <w:spacing w:val="-2"/>
        </w:rPr>
        <w:t xml:space="preserve"> </w:t>
      </w:r>
      <w:r>
        <w:t>+</w:t>
      </w:r>
      <w:r>
        <w:rPr>
          <w:spacing w:val="-1"/>
        </w:rPr>
        <w:t xml:space="preserve"> </w:t>
      </w:r>
      <w:r>
        <w:t>($8,690.00)</w:t>
      </w:r>
      <w:r>
        <w:rPr>
          <w:spacing w:val="1"/>
        </w:rPr>
        <w:t xml:space="preserve"> </w:t>
      </w:r>
      <w:r>
        <w:t>+</w:t>
      </w:r>
      <w:r>
        <w:rPr>
          <w:spacing w:val="-5"/>
        </w:rPr>
        <w:t xml:space="preserve"> </w:t>
      </w:r>
      <w:r>
        <w:t>($0.00)</w:t>
      </w:r>
      <w:r>
        <w:rPr>
          <w:spacing w:val="2"/>
        </w:rPr>
        <w:t xml:space="preserve"> </w:t>
      </w:r>
      <w:r>
        <w:t>=</w:t>
      </w:r>
      <w:r>
        <w:rPr>
          <w:spacing w:val="-1"/>
        </w:rPr>
        <w:t xml:space="preserve"> </w:t>
      </w:r>
      <w:r>
        <w:rPr>
          <w:b/>
          <w:spacing w:val="-2"/>
          <w:u w:val="single"/>
        </w:rPr>
        <w:t>$8,690.00</w:t>
      </w:r>
    </w:p>
    <w:p w14:paraId="2E15C5B7" w14:textId="77777777" w:rsidR="00A8549E" w:rsidRDefault="00A8549E">
      <w:pPr>
        <w:pStyle w:val="BodyText"/>
        <w:spacing w:before="274"/>
        <w:rPr>
          <w:b/>
        </w:rPr>
      </w:pPr>
    </w:p>
    <w:p w14:paraId="144EB934" w14:textId="77777777" w:rsidR="00A8549E" w:rsidRDefault="00D12957">
      <w:pPr>
        <w:pStyle w:val="Heading1"/>
        <w:rPr>
          <w:u w:val="none"/>
        </w:rPr>
      </w:pPr>
      <w:r>
        <w:rPr>
          <w:u w:val="none"/>
        </w:rPr>
        <w:t>ECONOMIC</w:t>
      </w:r>
      <w:r>
        <w:rPr>
          <w:spacing w:val="-5"/>
          <w:u w:val="none"/>
        </w:rPr>
        <w:t xml:space="preserve"> </w:t>
      </w:r>
      <w:r>
        <w:rPr>
          <w:u w:val="none"/>
        </w:rPr>
        <w:t>AND</w:t>
      </w:r>
      <w:r>
        <w:rPr>
          <w:spacing w:val="-4"/>
          <w:u w:val="none"/>
        </w:rPr>
        <w:t xml:space="preserve"> </w:t>
      </w:r>
      <w:r>
        <w:rPr>
          <w:u w:val="none"/>
        </w:rPr>
        <w:t>LEGAL</w:t>
      </w:r>
      <w:r>
        <w:rPr>
          <w:spacing w:val="-4"/>
          <w:u w:val="none"/>
        </w:rPr>
        <w:t xml:space="preserve"> </w:t>
      </w:r>
      <w:r>
        <w:rPr>
          <w:spacing w:val="-2"/>
          <w:u w:val="none"/>
        </w:rPr>
        <w:t>CONSIDERATIONS</w:t>
      </w:r>
    </w:p>
    <w:p w14:paraId="2B23AA74" w14:textId="77777777" w:rsidR="00A8549E" w:rsidRDefault="00A8549E">
      <w:pPr>
        <w:pStyle w:val="BodyText"/>
        <w:rPr>
          <w:b/>
        </w:rPr>
      </w:pPr>
    </w:p>
    <w:p w14:paraId="124EDE37" w14:textId="77777777" w:rsidR="00A8549E" w:rsidRDefault="00D12957">
      <w:pPr>
        <w:pStyle w:val="BodyText"/>
        <w:ind w:left="119" w:right="169"/>
      </w:pPr>
      <w:r>
        <w:t>An adjustment downward may be made, or a delayed payment schedule may be used based on a documented inability of the violator to pay. Also, an adjustment downward may be made in consideration</w:t>
      </w:r>
      <w:r>
        <w:rPr>
          <w:spacing w:val="-3"/>
        </w:rPr>
        <w:t xml:space="preserve"> </w:t>
      </w:r>
      <w:r>
        <w:t>of</w:t>
      </w:r>
      <w:r>
        <w:rPr>
          <w:spacing w:val="-1"/>
        </w:rPr>
        <w:t xml:space="preserve"> </w:t>
      </w:r>
      <w:r>
        <w:t>the</w:t>
      </w:r>
      <w:r>
        <w:rPr>
          <w:spacing w:val="-4"/>
        </w:rPr>
        <w:t xml:space="preserve"> </w:t>
      </w:r>
      <w:r>
        <w:t>potential</w:t>
      </w:r>
      <w:r>
        <w:rPr>
          <w:spacing w:val="-3"/>
        </w:rPr>
        <w:t xml:space="preserve"> </w:t>
      </w:r>
      <w:r>
        <w:t>for</w:t>
      </w:r>
      <w:r>
        <w:rPr>
          <w:spacing w:val="-1"/>
        </w:rPr>
        <w:t xml:space="preserve"> </w:t>
      </w:r>
      <w:r>
        <w:t>protracted</w:t>
      </w:r>
      <w:r>
        <w:rPr>
          <w:spacing w:val="-3"/>
        </w:rPr>
        <w:t xml:space="preserve"> </w:t>
      </w:r>
      <w:r>
        <w:t>litigation,</w:t>
      </w:r>
      <w:r>
        <w:rPr>
          <w:spacing w:val="-1"/>
        </w:rPr>
        <w:t xml:space="preserve"> </w:t>
      </w:r>
      <w:r>
        <w:t>an</w:t>
      </w:r>
      <w:r>
        <w:rPr>
          <w:spacing w:val="-3"/>
        </w:rPr>
        <w:t xml:space="preserve"> </w:t>
      </w:r>
      <w:r>
        <w:t>attempt</w:t>
      </w:r>
      <w:r>
        <w:rPr>
          <w:spacing w:val="-6"/>
        </w:rPr>
        <w:t xml:space="preserve"> </w:t>
      </w:r>
      <w:r>
        <w:t>to</w:t>
      </w:r>
      <w:r>
        <w:rPr>
          <w:spacing w:val="-7"/>
        </w:rPr>
        <w:t xml:space="preserve"> </w:t>
      </w:r>
      <w:r>
        <w:t>ascertain</w:t>
      </w:r>
      <w:r>
        <w:rPr>
          <w:spacing w:val="-3"/>
        </w:rPr>
        <w:t xml:space="preserve"> </w:t>
      </w:r>
      <w:r>
        <w:t>the</w:t>
      </w:r>
      <w:r>
        <w:rPr>
          <w:spacing w:val="-4"/>
        </w:rPr>
        <w:t xml:space="preserve"> </w:t>
      </w:r>
      <w:r>
        <w:t>maximum</w:t>
      </w:r>
      <w:r>
        <w:rPr>
          <w:spacing w:val="-6"/>
        </w:rPr>
        <w:t xml:space="preserve"> </w:t>
      </w:r>
      <w:r>
        <w:t>penalty</w:t>
      </w:r>
      <w:r>
        <w:rPr>
          <w:spacing w:val="-3"/>
        </w:rPr>
        <w:t xml:space="preserve"> </w:t>
      </w:r>
      <w:r>
        <w:t>the court is likely to award, and/or the strength of the case. To the Division’s knowledge, there is no documented inability of the violator to pay.</w:t>
      </w:r>
    </w:p>
    <w:p w14:paraId="76AF8EB0" w14:textId="77777777" w:rsidR="00A8549E" w:rsidRDefault="00A8549E">
      <w:pPr>
        <w:pStyle w:val="BodyText"/>
      </w:pPr>
    </w:p>
    <w:p w14:paraId="4801E44F" w14:textId="77777777" w:rsidR="00A8549E" w:rsidRDefault="00D12957">
      <w:pPr>
        <w:pStyle w:val="BodyText"/>
        <w:ind w:left="120"/>
        <w:rPr>
          <w:b/>
        </w:rPr>
      </w:pPr>
      <w:r>
        <w:t>Total</w:t>
      </w:r>
      <w:r>
        <w:rPr>
          <w:spacing w:val="-2"/>
        </w:rPr>
        <w:t xml:space="preserve"> </w:t>
      </w:r>
      <w:r>
        <w:t>Economic</w:t>
      </w:r>
      <w:r>
        <w:rPr>
          <w:spacing w:val="-3"/>
        </w:rPr>
        <w:t xml:space="preserve"> </w:t>
      </w:r>
      <w:r>
        <w:t>and</w:t>
      </w:r>
      <w:r>
        <w:rPr>
          <w:spacing w:val="-1"/>
        </w:rPr>
        <w:t xml:space="preserve"> </w:t>
      </w:r>
      <w:r>
        <w:t>Legal</w:t>
      </w:r>
      <w:r>
        <w:rPr>
          <w:spacing w:val="-2"/>
        </w:rPr>
        <w:t xml:space="preserve"> </w:t>
      </w:r>
      <w:r>
        <w:t>Considerations:</w:t>
      </w:r>
      <w:r>
        <w:rPr>
          <w:spacing w:val="-2"/>
        </w:rPr>
        <w:t xml:space="preserve"> </w:t>
      </w:r>
      <w:r>
        <w:t>=</w:t>
      </w:r>
      <w:r>
        <w:rPr>
          <w:spacing w:val="-2"/>
        </w:rPr>
        <w:t xml:space="preserve"> $</w:t>
      </w:r>
      <w:r>
        <w:rPr>
          <w:b/>
          <w:spacing w:val="-2"/>
          <w:u w:val="single"/>
        </w:rPr>
        <w:t>0.00</w:t>
      </w:r>
    </w:p>
    <w:p w14:paraId="0BA0739C" w14:textId="77777777" w:rsidR="00A8549E" w:rsidRDefault="00A8549E">
      <w:pPr>
        <w:pStyle w:val="BodyText"/>
        <w:spacing w:before="229"/>
        <w:rPr>
          <w:b/>
          <w:sz w:val="28"/>
        </w:rPr>
      </w:pPr>
    </w:p>
    <w:p w14:paraId="3EAAD86C" w14:textId="115FE2A3" w:rsidR="007E59A2" w:rsidRPr="00AF5F75" w:rsidRDefault="00D12957" w:rsidP="00AF5F75">
      <w:pPr>
        <w:ind w:left="120"/>
        <w:rPr>
          <w:b/>
          <w:spacing w:val="-2"/>
          <w:sz w:val="28"/>
          <w:u w:val="single"/>
        </w:rPr>
      </w:pPr>
      <w:r>
        <w:rPr>
          <w:b/>
          <w:sz w:val="28"/>
        </w:rPr>
        <w:t>TOTAL</w:t>
      </w:r>
      <w:r>
        <w:rPr>
          <w:b/>
          <w:spacing w:val="-5"/>
          <w:sz w:val="28"/>
        </w:rPr>
        <w:t xml:space="preserve"> </w:t>
      </w:r>
      <w:r>
        <w:rPr>
          <w:b/>
          <w:sz w:val="28"/>
        </w:rPr>
        <w:t>CIVIL</w:t>
      </w:r>
      <w:r>
        <w:rPr>
          <w:b/>
          <w:spacing w:val="-4"/>
          <w:sz w:val="28"/>
        </w:rPr>
        <w:t xml:space="preserve"> </w:t>
      </w:r>
      <w:r>
        <w:rPr>
          <w:b/>
          <w:sz w:val="28"/>
        </w:rPr>
        <w:t>PENALTY:</w:t>
      </w:r>
      <w:r>
        <w:rPr>
          <w:b/>
          <w:spacing w:val="-7"/>
          <w:sz w:val="28"/>
        </w:rPr>
        <w:t xml:space="preserve"> </w:t>
      </w:r>
      <w:r>
        <w:rPr>
          <w:b/>
          <w:sz w:val="28"/>
        </w:rPr>
        <w:t>($</w:t>
      </w:r>
      <w:r w:rsidR="00AF5F75">
        <w:rPr>
          <w:b/>
          <w:sz w:val="28"/>
        </w:rPr>
        <w:t>15</w:t>
      </w:r>
      <w:r w:rsidR="00120B4A">
        <w:rPr>
          <w:b/>
          <w:sz w:val="28"/>
        </w:rPr>
        <w:t>,667.00</w:t>
      </w:r>
      <w:r>
        <w:rPr>
          <w:b/>
          <w:sz w:val="28"/>
        </w:rPr>
        <w:t>)</w:t>
      </w:r>
      <w:r>
        <w:rPr>
          <w:b/>
          <w:spacing w:val="-3"/>
          <w:sz w:val="28"/>
        </w:rPr>
        <w:t xml:space="preserve"> </w:t>
      </w:r>
      <w:r>
        <w:rPr>
          <w:b/>
          <w:sz w:val="28"/>
        </w:rPr>
        <w:t>+</w:t>
      </w:r>
      <w:r>
        <w:rPr>
          <w:b/>
          <w:spacing w:val="-6"/>
          <w:sz w:val="28"/>
        </w:rPr>
        <w:t xml:space="preserve"> </w:t>
      </w:r>
      <w:r>
        <w:rPr>
          <w:b/>
          <w:sz w:val="28"/>
        </w:rPr>
        <w:t>($</w:t>
      </w:r>
      <w:r w:rsidR="00AF5F75">
        <w:rPr>
          <w:b/>
          <w:sz w:val="28"/>
        </w:rPr>
        <w:t>8,690</w:t>
      </w:r>
      <w:r w:rsidR="00351964">
        <w:rPr>
          <w:b/>
          <w:sz w:val="28"/>
        </w:rPr>
        <w:t>.00</w:t>
      </w:r>
      <w:r>
        <w:rPr>
          <w:b/>
          <w:sz w:val="28"/>
        </w:rPr>
        <w:t>)</w:t>
      </w:r>
      <w:r>
        <w:rPr>
          <w:b/>
          <w:spacing w:val="-7"/>
          <w:sz w:val="28"/>
        </w:rPr>
        <w:t xml:space="preserve"> </w:t>
      </w:r>
      <w:r>
        <w:rPr>
          <w:b/>
          <w:sz w:val="28"/>
        </w:rPr>
        <w:t>–</w:t>
      </w:r>
      <w:r>
        <w:rPr>
          <w:b/>
          <w:spacing w:val="-5"/>
          <w:sz w:val="28"/>
        </w:rPr>
        <w:t xml:space="preserve"> </w:t>
      </w:r>
      <w:r>
        <w:rPr>
          <w:b/>
          <w:sz w:val="28"/>
        </w:rPr>
        <w:t>($0.00)</w:t>
      </w:r>
      <w:r>
        <w:rPr>
          <w:b/>
          <w:spacing w:val="-7"/>
          <w:sz w:val="28"/>
        </w:rPr>
        <w:t xml:space="preserve"> </w:t>
      </w:r>
      <w:r>
        <w:rPr>
          <w:b/>
          <w:sz w:val="28"/>
        </w:rPr>
        <w:t>=</w:t>
      </w:r>
      <w:r>
        <w:rPr>
          <w:b/>
          <w:spacing w:val="-6"/>
          <w:sz w:val="28"/>
        </w:rPr>
        <w:t xml:space="preserve"> </w:t>
      </w:r>
      <w:r>
        <w:rPr>
          <w:b/>
          <w:spacing w:val="-2"/>
          <w:sz w:val="28"/>
        </w:rPr>
        <w:t>$</w:t>
      </w:r>
      <w:r w:rsidR="00AF5F75">
        <w:rPr>
          <w:b/>
          <w:spacing w:val="-2"/>
          <w:sz w:val="28"/>
          <w:u w:val="single"/>
        </w:rPr>
        <w:t>24</w:t>
      </w:r>
      <w:r w:rsidR="00351964">
        <w:rPr>
          <w:b/>
          <w:spacing w:val="-2"/>
          <w:sz w:val="28"/>
          <w:u w:val="single"/>
        </w:rPr>
        <w:t>,357.00</w:t>
      </w:r>
    </w:p>
    <w:sectPr w:rsidR="007E59A2" w:rsidRPr="00AF5F75">
      <w:pgSz w:w="12240" w:h="15840"/>
      <w:pgMar w:top="2000" w:right="960" w:bottom="280" w:left="960" w:header="108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AFA1A" w14:textId="77777777" w:rsidR="00D12957" w:rsidRDefault="00D12957">
      <w:r>
        <w:separator/>
      </w:r>
    </w:p>
  </w:endnote>
  <w:endnote w:type="continuationSeparator" w:id="0">
    <w:p w14:paraId="559478B1" w14:textId="77777777" w:rsidR="00D12957" w:rsidRDefault="00D1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AD478" w14:textId="77777777" w:rsidR="00D12957" w:rsidRDefault="00D12957">
      <w:r>
        <w:separator/>
      </w:r>
    </w:p>
  </w:footnote>
  <w:footnote w:type="continuationSeparator" w:id="0">
    <w:p w14:paraId="37D0EFE8" w14:textId="77777777" w:rsidR="00D12957" w:rsidRDefault="00D1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E995B" w14:textId="77777777" w:rsidR="00A8549E" w:rsidRDefault="00D12957">
    <w:pPr>
      <w:pStyle w:val="BodyText"/>
      <w:spacing w:line="14" w:lineRule="auto"/>
      <w:rPr>
        <w:sz w:val="20"/>
      </w:rPr>
    </w:pPr>
    <w:r>
      <w:rPr>
        <w:noProof/>
      </w:rPr>
      <mc:AlternateContent>
        <mc:Choice Requires="wps">
          <w:drawing>
            <wp:anchor distT="0" distB="0" distL="0" distR="0" simplePos="0" relativeHeight="487466496" behindDoc="1" locked="0" layoutInCell="1" allowOverlap="1" wp14:anchorId="4CB663D5" wp14:editId="0C20B002">
              <wp:simplePos x="0" y="0"/>
              <wp:positionH relativeFrom="page">
                <wp:posOffset>5342635</wp:posOffset>
              </wp:positionH>
              <wp:positionV relativeFrom="page">
                <wp:posOffset>677895</wp:posOffset>
              </wp:positionV>
              <wp:extent cx="1760855" cy="60642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0855" cy="606425"/>
                      </a:xfrm>
                      <a:prstGeom prst="rect">
                        <a:avLst/>
                      </a:prstGeom>
                    </wps:spPr>
                    <wps:txbx>
                      <w:txbxContent>
                        <w:p w14:paraId="5D0CF718" w14:textId="77777777" w:rsidR="00A8549E" w:rsidRDefault="00D12957">
                          <w:pPr>
                            <w:spacing w:before="13"/>
                            <w:ind w:left="850" w:firstLine="580"/>
                            <w:rPr>
                              <w:sz w:val="20"/>
                            </w:rPr>
                          </w:pPr>
                          <w:r>
                            <w:rPr>
                              <w:sz w:val="20"/>
                            </w:rPr>
                            <w:t>PAYSON</w:t>
                          </w:r>
                          <w:r>
                            <w:rPr>
                              <w:spacing w:val="-13"/>
                              <w:sz w:val="20"/>
                            </w:rPr>
                            <w:t xml:space="preserve"> </w:t>
                          </w:r>
                          <w:r>
                            <w:rPr>
                              <w:sz w:val="20"/>
                            </w:rPr>
                            <w:t>CITY DOCKET</w:t>
                          </w:r>
                          <w:r>
                            <w:rPr>
                              <w:spacing w:val="-8"/>
                              <w:sz w:val="20"/>
                            </w:rPr>
                            <w:t xml:space="preserve"> </w:t>
                          </w:r>
                          <w:r>
                            <w:rPr>
                              <w:sz w:val="20"/>
                            </w:rPr>
                            <w:t>NO.</w:t>
                          </w:r>
                          <w:r>
                            <w:rPr>
                              <w:spacing w:val="-7"/>
                              <w:sz w:val="20"/>
                            </w:rPr>
                            <w:t xml:space="preserve"> </w:t>
                          </w:r>
                          <w:r>
                            <w:rPr>
                              <w:sz w:val="20"/>
                            </w:rPr>
                            <w:t>M23-</w:t>
                          </w:r>
                          <w:r>
                            <w:rPr>
                              <w:spacing w:val="-5"/>
                              <w:sz w:val="20"/>
                            </w:rPr>
                            <w:t>07</w:t>
                          </w:r>
                        </w:p>
                        <w:p w14:paraId="557040AA" w14:textId="77777777" w:rsidR="00A8549E" w:rsidRDefault="00D12957">
                          <w:pPr>
                            <w:spacing w:before="1"/>
                            <w:ind w:right="19"/>
                            <w:jc w:val="right"/>
                            <w:rPr>
                              <w:sz w:val="20"/>
                            </w:rPr>
                          </w:pPr>
                          <w:r>
                            <w:rPr>
                              <w:sz w:val="20"/>
                            </w:rPr>
                            <w:t>Penalty</w:t>
                          </w:r>
                          <w:r>
                            <w:rPr>
                              <w:spacing w:val="-12"/>
                              <w:sz w:val="20"/>
                            </w:rPr>
                            <w:t xml:space="preserve"> </w:t>
                          </w:r>
                          <w:r>
                            <w:rPr>
                              <w:sz w:val="20"/>
                            </w:rPr>
                            <w:t>Calculations,</w:t>
                          </w:r>
                          <w:r>
                            <w:rPr>
                              <w:spacing w:val="-9"/>
                              <w:sz w:val="20"/>
                            </w:rPr>
                            <w:t xml:space="preserve"> </w:t>
                          </w:r>
                          <w:r>
                            <w:rPr>
                              <w:spacing w:val="-2"/>
                              <w:sz w:val="20"/>
                            </w:rPr>
                            <w:t>Justification</w:t>
                          </w:r>
                        </w:p>
                        <w:p w14:paraId="4E6D97A4" w14:textId="77777777" w:rsidR="00A8549E" w:rsidRDefault="00D12957">
                          <w:pPr>
                            <w:ind w:right="19"/>
                            <w:jc w:val="right"/>
                            <w:rPr>
                              <w:sz w:val="20"/>
                            </w:rPr>
                          </w:pPr>
                          <w:r>
                            <w:rPr>
                              <w:sz w:val="20"/>
                            </w:rPr>
                            <w:t>Page</w:t>
                          </w:r>
                          <w:r>
                            <w:rPr>
                              <w:spacing w:val="-2"/>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3"/>
                              <w:sz w:val="20"/>
                            </w:rPr>
                            <w:t xml:space="preserve"> </w:t>
                          </w:r>
                          <w:r>
                            <w:rPr>
                              <w:sz w:val="20"/>
                            </w:rPr>
                            <w:t>of</w:t>
                          </w:r>
                          <w:r>
                            <w:rPr>
                              <w:spacing w:val="2"/>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8</w:t>
                          </w:r>
                          <w:r>
                            <w:rPr>
                              <w:spacing w:val="-10"/>
                              <w:sz w:val="20"/>
                            </w:rPr>
                            <w:fldChar w:fldCharType="end"/>
                          </w:r>
                        </w:p>
                      </w:txbxContent>
                    </wps:txbx>
                    <wps:bodyPr wrap="square" lIns="0" tIns="0" rIns="0" bIns="0" rtlCol="0">
                      <a:noAutofit/>
                    </wps:bodyPr>
                  </wps:wsp>
                </a:graphicData>
              </a:graphic>
            </wp:anchor>
          </w:drawing>
        </mc:Choice>
        <mc:Fallback>
          <w:pict>
            <v:shapetype w14:anchorId="4CB663D5" id="_x0000_t202" coordsize="21600,21600" o:spt="202" path="m,l,21600r21600,l21600,xe">
              <v:stroke joinstyle="miter"/>
              <v:path gradientshapeok="t" o:connecttype="rect"/>
            </v:shapetype>
            <v:shape id="Textbox 1" o:spid="_x0000_s1026" type="#_x0000_t202" style="position:absolute;margin-left:420.7pt;margin-top:53.4pt;width:138.65pt;height:47.75pt;z-index:-15849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" filled="f" stroked="f">
              <v:textbox inset="0,0,0,0">
                <w:txbxContent>
                  <w:p w14:paraId="5D0CF718" w14:textId="77777777" w:rsidR="00A8549E" w:rsidRDefault="00D12957">
                    <w:pPr>
                      <w:spacing w:before="13"/>
                      <w:ind w:left="850" w:firstLine="580"/>
                      <w:rPr>
                        <w:sz w:val="20"/>
                      </w:rPr>
                    </w:pPr>
                    <w:r>
                      <w:rPr>
                        <w:sz w:val="20"/>
                      </w:rPr>
                      <w:t>PAYSON</w:t>
                    </w:r>
                    <w:r>
                      <w:rPr>
                        <w:spacing w:val="-13"/>
                        <w:sz w:val="20"/>
                      </w:rPr>
                      <w:t xml:space="preserve"> </w:t>
                    </w:r>
                    <w:r>
                      <w:rPr>
                        <w:sz w:val="20"/>
                      </w:rPr>
                      <w:t>CITY DOCKET</w:t>
                    </w:r>
                    <w:r>
                      <w:rPr>
                        <w:spacing w:val="-8"/>
                        <w:sz w:val="20"/>
                      </w:rPr>
                      <w:t xml:space="preserve"> </w:t>
                    </w:r>
                    <w:r>
                      <w:rPr>
                        <w:sz w:val="20"/>
                      </w:rPr>
                      <w:t>NO.</w:t>
                    </w:r>
                    <w:r>
                      <w:rPr>
                        <w:spacing w:val="-7"/>
                        <w:sz w:val="20"/>
                      </w:rPr>
                      <w:t xml:space="preserve"> </w:t>
                    </w:r>
                    <w:r>
                      <w:rPr>
                        <w:sz w:val="20"/>
                      </w:rPr>
                      <w:t>M23-</w:t>
                    </w:r>
                    <w:r>
                      <w:rPr>
                        <w:spacing w:val="-5"/>
                        <w:sz w:val="20"/>
                      </w:rPr>
                      <w:t>07</w:t>
                    </w:r>
                  </w:p>
                  <w:p w14:paraId="557040AA" w14:textId="77777777" w:rsidR="00A8549E" w:rsidRDefault="00D12957">
                    <w:pPr>
                      <w:spacing w:before="1"/>
                      <w:ind w:right="19"/>
                      <w:jc w:val="right"/>
                      <w:rPr>
                        <w:sz w:val="20"/>
                      </w:rPr>
                    </w:pPr>
                    <w:r>
                      <w:rPr>
                        <w:sz w:val="20"/>
                      </w:rPr>
                      <w:t>Penalty</w:t>
                    </w:r>
                    <w:r>
                      <w:rPr>
                        <w:spacing w:val="-12"/>
                        <w:sz w:val="20"/>
                      </w:rPr>
                      <w:t xml:space="preserve"> </w:t>
                    </w:r>
                    <w:r>
                      <w:rPr>
                        <w:sz w:val="20"/>
                      </w:rPr>
                      <w:t>Calculations,</w:t>
                    </w:r>
                    <w:r>
                      <w:rPr>
                        <w:spacing w:val="-9"/>
                        <w:sz w:val="20"/>
                      </w:rPr>
                      <w:t xml:space="preserve"> </w:t>
                    </w:r>
                    <w:r>
                      <w:rPr>
                        <w:spacing w:val="-2"/>
                        <w:sz w:val="20"/>
                      </w:rPr>
                      <w:t>Justification</w:t>
                    </w:r>
                  </w:p>
                  <w:p w14:paraId="4E6D97A4" w14:textId="77777777" w:rsidR="00A8549E" w:rsidRDefault="00D12957">
                    <w:pPr>
                      <w:ind w:right="19"/>
                      <w:jc w:val="right"/>
                      <w:rPr>
                        <w:sz w:val="20"/>
                      </w:rPr>
                    </w:pPr>
                    <w:r>
                      <w:rPr>
                        <w:sz w:val="20"/>
                      </w:rPr>
                      <w:t>Page</w:t>
                    </w:r>
                    <w:r>
                      <w:rPr>
                        <w:spacing w:val="-2"/>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3"/>
                        <w:sz w:val="20"/>
                      </w:rPr>
                      <w:t xml:space="preserve"> </w:t>
                    </w:r>
                    <w:r>
                      <w:rPr>
                        <w:sz w:val="20"/>
                      </w:rPr>
                      <w:t>of</w:t>
                    </w:r>
                    <w:r>
                      <w:rPr>
                        <w:spacing w:val="2"/>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8</w:t>
                    </w:r>
                    <w:r>
                      <w:rPr>
                        <w:spacing w:val="-10"/>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C0E4B"/>
    <w:multiLevelType w:val="hybridMultilevel"/>
    <w:tmpl w:val="0FA21DB4"/>
    <w:lvl w:ilvl="0" w:tplc="079A1A72">
      <w:numFmt w:val="bullet"/>
      <w:lvlText w:val=""/>
      <w:lvlJc w:val="left"/>
      <w:pPr>
        <w:ind w:left="840" w:hanging="360"/>
      </w:pPr>
      <w:rPr>
        <w:rFonts w:ascii="Symbol" w:eastAsia="Symbol" w:hAnsi="Symbol" w:cs="Symbol" w:hint="default"/>
        <w:b w:val="0"/>
        <w:bCs w:val="0"/>
        <w:i w:val="0"/>
        <w:iCs w:val="0"/>
        <w:spacing w:val="0"/>
        <w:w w:val="100"/>
        <w:sz w:val="24"/>
        <w:szCs w:val="24"/>
        <w:lang w:val="en-US" w:eastAsia="en-US" w:bidi="ar-SA"/>
      </w:rPr>
    </w:lvl>
    <w:lvl w:ilvl="1" w:tplc="F6E682FC">
      <w:numFmt w:val="bullet"/>
      <w:lvlText w:val="•"/>
      <w:lvlJc w:val="left"/>
      <w:pPr>
        <w:ind w:left="1788" w:hanging="360"/>
      </w:pPr>
      <w:rPr>
        <w:rFonts w:hint="default"/>
        <w:lang w:val="en-US" w:eastAsia="en-US" w:bidi="ar-SA"/>
      </w:rPr>
    </w:lvl>
    <w:lvl w:ilvl="2" w:tplc="9C947B48">
      <w:numFmt w:val="bullet"/>
      <w:lvlText w:val="•"/>
      <w:lvlJc w:val="left"/>
      <w:pPr>
        <w:ind w:left="2736" w:hanging="360"/>
      </w:pPr>
      <w:rPr>
        <w:rFonts w:hint="default"/>
        <w:lang w:val="en-US" w:eastAsia="en-US" w:bidi="ar-SA"/>
      </w:rPr>
    </w:lvl>
    <w:lvl w:ilvl="3" w:tplc="F0B87048">
      <w:numFmt w:val="bullet"/>
      <w:lvlText w:val="•"/>
      <w:lvlJc w:val="left"/>
      <w:pPr>
        <w:ind w:left="3684" w:hanging="360"/>
      </w:pPr>
      <w:rPr>
        <w:rFonts w:hint="default"/>
        <w:lang w:val="en-US" w:eastAsia="en-US" w:bidi="ar-SA"/>
      </w:rPr>
    </w:lvl>
    <w:lvl w:ilvl="4" w:tplc="01DA43F6">
      <w:numFmt w:val="bullet"/>
      <w:lvlText w:val="•"/>
      <w:lvlJc w:val="left"/>
      <w:pPr>
        <w:ind w:left="4632" w:hanging="360"/>
      </w:pPr>
      <w:rPr>
        <w:rFonts w:hint="default"/>
        <w:lang w:val="en-US" w:eastAsia="en-US" w:bidi="ar-SA"/>
      </w:rPr>
    </w:lvl>
    <w:lvl w:ilvl="5" w:tplc="C5C8FFF8">
      <w:numFmt w:val="bullet"/>
      <w:lvlText w:val="•"/>
      <w:lvlJc w:val="left"/>
      <w:pPr>
        <w:ind w:left="5580" w:hanging="360"/>
      </w:pPr>
      <w:rPr>
        <w:rFonts w:hint="default"/>
        <w:lang w:val="en-US" w:eastAsia="en-US" w:bidi="ar-SA"/>
      </w:rPr>
    </w:lvl>
    <w:lvl w:ilvl="6" w:tplc="7892E52A">
      <w:numFmt w:val="bullet"/>
      <w:lvlText w:val="•"/>
      <w:lvlJc w:val="left"/>
      <w:pPr>
        <w:ind w:left="6528" w:hanging="360"/>
      </w:pPr>
      <w:rPr>
        <w:rFonts w:hint="default"/>
        <w:lang w:val="en-US" w:eastAsia="en-US" w:bidi="ar-SA"/>
      </w:rPr>
    </w:lvl>
    <w:lvl w:ilvl="7" w:tplc="0C14AB36">
      <w:numFmt w:val="bullet"/>
      <w:lvlText w:val="•"/>
      <w:lvlJc w:val="left"/>
      <w:pPr>
        <w:ind w:left="7476" w:hanging="360"/>
      </w:pPr>
      <w:rPr>
        <w:rFonts w:hint="default"/>
        <w:lang w:val="en-US" w:eastAsia="en-US" w:bidi="ar-SA"/>
      </w:rPr>
    </w:lvl>
    <w:lvl w:ilvl="8" w:tplc="D2800D04">
      <w:numFmt w:val="bullet"/>
      <w:lvlText w:val="•"/>
      <w:lvlJc w:val="left"/>
      <w:pPr>
        <w:ind w:left="8424" w:hanging="360"/>
      </w:pPr>
      <w:rPr>
        <w:rFonts w:hint="default"/>
        <w:lang w:val="en-US" w:eastAsia="en-US" w:bidi="ar-SA"/>
      </w:rPr>
    </w:lvl>
  </w:abstractNum>
  <w:abstractNum w:abstractNumId="1" w15:restartNumberingAfterBreak="0">
    <w:nsid w:val="198A7588"/>
    <w:multiLevelType w:val="hybridMultilevel"/>
    <w:tmpl w:val="744CF5F4"/>
    <w:lvl w:ilvl="0" w:tplc="527E1F58">
      <w:numFmt w:val="bullet"/>
      <w:lvlText w:val=""/>
      <w:lvlJc w:val="left"/>
      <w:pPr>
        <w:ind w:left="840" w:hanging="360"/>
      </w:pPr>
      <w:rPr>
        <w:rFonts w:ascii="Symbol" w:eastAsia="Symbol" w:hAnsi="Symbol" w:cs="Symbol" w:hint="default"/>
        <w:b w:val="0"/>
        <w:bCs w:val="0"/>
        <w:i w:val="0"/>
        <w:iCs w:val="0"/>
        <w:spacing w:val="0"/>
        <w:w w:val="100"/>
        <w:sz w:val="24"/>
        <w:szCs w:val="24"/>
        <w:lang w:val="en-US" w:eastAsia="en-US" w:bidi="ar-SA"/>
      </w:rPr>
    </w:lvl>
    <w:lvl w:ilvl="1" w:tplc="F0464D64">
      <w:numFmt w:val="bullet"/>
      <w:lvlText w:val="•"/>
      <w:lvlJc w:val="left"/>
      <w:pPr>
        <w:ind w:left="1788" w:hanging="360"/>
      </w:pPr>
      <w:rPr>
        <w:rFonts w:hint="default"/>
        <w:lang w:val="en-US" w:eastAsia="en-US" w:bidi="ar-SA"/>
      </w:rPr>
    </w:lvl>
    <w:lvl w:ilvl="2" w:tplc="5C28C952">
      <w:numFmt w:val="bullet"/>
      <w:lvlText w:val="•"/>
      <w:lvlJc w:val="left"/>
      <w:pPr>
        <w:ind w:left="2736" w:hanging="360"/>
      </w:pPr>
      <w:rPr>
        <w:rFonts w:hint="default"/>
        <w:lang w:val="en-US" w:eastAsia="en-US" w:bidi="ar-SA"/>
      </w:rPr>
    </w:lvl>
    <w:lvl w:ilvl="3" w:tplc="F16A1D82">
      <w:numFmt w:val="bullet"/>
      <w:lvlText w:val="•"/>
      <w:lvlJc w:val="left"/>
      <w:pPr>
        <w:ind w:left="3684" w:hanging="360"/>
      </w:pPr>
      <w:rPr>
        <w:rFonts w:hint="default"/>
        <w:lang w:val="en-US" w:eastAsia="en-US" w:bidi="ar-SA"/>
      </w:rPr>
    </w:lvl>
    <w:lvl w:ilvl="4" w:tplc="697C2FA0">
      <w:numFmt w:val="bullet"/>
      <w:lvlText w:val="•"/>
      <w:lvlJc w:val="left"/>
      <w:pPr>
        <w:ind w:left="4632" w:hanging="360"/>
      </w:pPr>
      <w:rPr>
        <w:rFonts w:hint="default"/>
        <w:lang w:val="en-US" w:eastAsia="en-US" w:bidi="ar-SA"/>
      </w:rPr>
    </w:lvl>
    <w:lvl w:ilvl="5" w:tplc="95DC8230">
      <w:numFmt w:val="bullet"/>
      <w:lvlText w:val="•"/>
      <w:lvlJc w:val="left"/>
      <w:pPr>
        <w:ind w:left="5580" w:hanging="360"/>
      </w:pPr>
      <w:rPr>
        <w:rFonts w:hint="default"/>
        <w:lang w:val="en-US" w:eastAsia="en-US" w:bidi="ar-SA"/>
      </w:rPr>
    </w:lvl>
    <w:lvl w:ilvl="6" w:tplc="09D447AC">
      <w:numFmt w:val="bullet"/>
      <w:lvlText w:val="•"/>
      <w:lvlJc w:val="left"/>
      <w:pPr>
        <w:ind w:left="6528" w:hanging="360"/>
      </w:pPr>
      <w:rPr>
        <w:rFonts w:hint="default"/>
        <w:lang w:val="en-US" w:eastAsia="en-US" w:bidi="ar-SA"/>
      </w:rPr>
    </w:lvl>
    <w:lvl w:ilvl="7" w:tplc="F8046322">
      <w:numFmt w:val="bullet"/>
      <w:lvlText w:val="•"/>
      <w:lvlJc w:val="left"/>
      <w:pPr>
        <w:ind w:left="7476" w:hanging="360"/>
      </w:pPr>
      <w:rPr>
        <w:rFonts w:hint="default"/>
        <w:lang w:val="en-US" w:eastAsia="en-US" w:bidi="ar-SA"/>
      </w:rPr>
    </w:lvl>
    <w:lvl w:ilvl="8" w:tplc="76643DEC">
      <w:numFmt w:val="bullet"/>
      <w:lvlText w:val="•"/>
      <w:lvlJc w:val="left"/>
      <w:pPr>
        <w:ind w:left="8424" w:hanging="360"/>
      </w:pPr>
      <w:rPr>
        <w:rFonts w:hint="default"/>
        <w:lang w:val="en-US" w:eastAsia="en-US" w:bidi="ar-SA"/>
      </w:rPr>
    </w:lvl>
  </w:abstractNum>
  <w:abstractNum w:abstractNumId="2" w15:restartNumberingAfterBreak="0">
    <w:nsid w:val="27773084"/>
    <w:multiLevelType w:val="hybridMultilevel"/>
    <w:tmpl w:val="D6203452"/>
    <w:lvl w:ilvl="0" w:tplc="9A589BE4">
      <w:start w:val="1"/>
      <w:numFmt w:val="lowerRoman"/>
      <w:lvlText w:val="%1."/>
      <w:lvlJc w:val="left"/>
      <w:pPr>
        <w:ind w:left="1920" w:hanging="485"/>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E1C61232">
      <w:numFmt w:val="bullet"/>
      <w:lvlText w:val="•"/>
      <w:lvlJc w:val="left"/>
      <w:pPr>
        <w:ind w:left="2760" w:hanging="485"/>
      </w:pPr>
      <w:rPr>
        <w:rFonts w:hint="default"/>
        <w:lang w:val="en-US" w:eastAsia="en-US" w:bidi="ar-SA"/>
      </w:rPr>
    </w:lvl>
    <w:lvl w:ilvl="2" w:tplc="71D2EFAE">
      <w:numFmt w:val="bullet"/>
      <w:lvlText w:val="•"/>
      <w:lvlJc w:val="left"/>
      <w:pPr>
        <w:ind w:left="3600" w:hanging="485"/>
      </w:pPr>
      <w:rPr>
        <w:rFonts w:hint="default"/>
        <w:lang w:val="en-US" w:eastAsia="en-US" w:bidi="ar-SA"/>
      </w:rPr>
    </w:lvl>
    <w:lvl w:ilvl="3" w:tplc="968C1A78">
      <w:numFmt w:val="bullet"/>
      <w:lvlText w:val="•"/>
      <w:lvlJc w:val="left"/>
      <w:pPr>
        <w:ind w:left="4440" w:hanging="485"/>
      </w:pPr>
      <w:rPr>
        <w:rFonts w:hint="default"/>
        <w:lang w:val="en-US" w:eastAsia="en-US" w:bidi="ar-SA"/>
      </w:rPr>
    </w:lvl>
    <w:lvl w:ilvl="4" w:tplc="F216ECCE">
      <w:numFmt w:val="bullet"/>
      <w:lvlText w:val="•"/>
      <w:lvlJc w:val="left"/>
      <w:pPr>
        <w:ind w:left="5280" w:hanging="485"/>
      </w:pPr>
      <w:rPr>
        <w:rFonts w:hint="default"/>
        <w:lang w:val="en-US" w:eastAsia="en-US" w:bidi="ar-SA"/>
      </w:rPr>
    </w:lvl>
    <w:lvl w:ilvl="5" w:tplc="1A3CB494">
      <w:numFmt w:val="bullet"/>
      <w:lvlText w:val="•"/>
      <w:lvlJc w:val="left"/>
      <w:pPr>
        <w:ind w:left="6120" w:hanging="485"/>
      </w:pPr>
      <w:rPr>
        <w:rFonts w:hint="default"/>
        <w:lang w:val="en-US" w:eastAsia="en-US" w:bidi="ar-SA"/>
      </w:rPr>
    </w:lvl>
    <w:lvl w:ilvl="6" w:tplc="3A8A3A5C">
      <w:numFmt w:val="bullet"/>
      <w:lvlText w:val="•"/>
      <w:lvlJc w:val="left"/>
      <w:pPr>
        <w:ind w:left="6960" w:hanging="485"/>
      </w:pPr>
      <w:rPr>
        <w:rFonts w:hint="default"/>
        <w:lang w:val="en-US" w:eastAsia="en-US" w:bidi="ar-SA"/>
      </w:rPr>
    </w:lvl>
    <w:lvl w:ilvl="7" w:tplc="3B6AC07A">
      <w:numFmt w:val="bullet"/>
      <w:lvlText w:val="•"/>
      <w:lvlJc w:val="left"/>
      <w:pPr>
        <w:ind w:left="7800" w:hanging="485"/>
      </w:pPr>
      <w:rPr>
        <w:rFonts w:hint="default"/>
        <w:lang w:val="en-US" w:eastAsia="en-US" w:bidi="ar-SA"/>
      </w:rPr>
    </w:lvl>
    <w:lvl w:ilvl="8" w:tplc="85209FA0">
      <w:numFmt w:val="bullet"/>
      <w:lvlText w:val="•"/>
      <w:lvlJc w:val="left"/>
      <w:pPr>
        <w:ind w:left="8640" w:hanging="485"/>
      </w:pPr>
      <w:rPr>
        <w:rFonts w:hint="default"/>
        <w:lang w:val="en-US" w:eastAsia="en-US" w:bidi="ar-SA"/>
      </w:rPr>
    </w:lvl>
  </w:abstractNum>
  <w:abstractNum w:abstractNumId="3" w15:restartNumberingAfterBreak="0">
    <w:nsid w:val="2BDA03F1"/>
    <w:multiLevelType w:val="hybridMultilevel"/>
    <w:tmpl w:val="A8B24CD0"/>
    <w:lvl w:ilvl="0" w:tplc="3334BB2C">
      <w:start w:val="1"/>
      <w:numFmt w:val="lowerRoman"/>
      <w:lvlText w:val="%1."/>
      <w:lvlJc w:val="left"/>
      <w:pPr>
        <w:ind w:left="1920" w:hanging="485"/>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23EEC20E">
      <w:numFmt w:val="bullet"/>
      <w:lvlText w:val="•"/>
      <w:lvlJc w:val="left"/>
      <w:pPr>
        <w:ind w:left="2760" w:hanging="485"/>
      </w:pPr>
      <w:rPr>
        <w:rFonts w:hint="default"/>
        <w:lang w:val="en-US" w:eastAsia="en-US" w:bidi="ar-SA"/>
      </w:rPr>
    </w:lvl>
    <w:lvl w:ilvl="2" w:tplc="3E883358">
      <w:numFmt w:val="bullet"/>
      <w:lvlText w:val="•"/>
      <w:lvlJc w:val="left"/>
      <w:pPr>
        <w:ind w:left="3600" w:hanging="485"/>
      </w:pPr>
      <w:rPr>
        <w:rFonts w:hint="default"/>
        <w:lang w:val="en-US" w:eastAsia="en-US" w:bidi="ar-SA"/>
      </w:rPr>
    </w:lvl>
    <w:lvl w:ilvl="3" w:tplc="03DA2D7E">
      <w:numFmt w:val="bullet"/>
      <w:lvlText w:val="•"/>
      <w:lvlJc w:val="left"/>
      <w:pPr>
        <w:ind w:left="4440" w:hanging="485"/>
      </w:pPr>
      <w:rPr>
        <w:rFonts w:hint="default"/>
        <w:lang w:val="en-US" w:eastAsia="en-US" w:bidi="ar-SA"/>
      </w:rPr>
    </w:lvl>
    <w:lvl w:ilvl="4" w:tplc="AD622DE8">
      <w:numFmt w:val="bullet"/>
      <w:lvlText w:val="•"/>
      <w:lvlJc w:val="left"/>
      <w:pPr>
        <w:ind w:left="5280" w:hanging="485"/>
      </w:pPr>
      <w:rPr>
        <w:rFonts w:hint="default"/>
        <w:lang w:val="en-US" w:eastAsia="en-US" w:bidi="ar-SA"/>
      </w:rPr>
    </w:lvl>
    <w:lvl w:ilvl="5" w:tplc="79286898">
      <w:numFmt w:val="bullet"/>
      <w:lvlText w:val="•"/>
      <w:lvlJc w:val="left"/>
      <w:pPr>
        <w:ind w:left="6120" w:hanging="485"/>
      </w:pPr>
      <w:rPr>
        <w:rFonts w:hint="default"/>
        <w:lang w:val="en-US" w:eastAsia="en-US" w:bidi="ar-SA"/>
      </w:rPr>
    </w:lvl>
    <w:lvl w:ilvl="6" w:tplc="12BC221C">
      <w:numFmt w:val="bullet"/>
      <w:lvlText w:val="•"/>
      <w:lvlJc w:val="left"/>
      <w:pPr>
        <w:ind w:left="6960" w:hanging="485"/>
      </w:pPr>
      <w:rPr>
        <w:rFonts w:hint="default"/>
        <w:lang w:val="en-US" w:eastAsia="en-US" w:bidi="ar-SA"/>
      </w:rPr>
    </w:lvl>
    <w:lvl w:ilvl="7" w:tplc="D6C01E4C">
      <w:numFmt w:val="bullet"/>
      <w:lvlText w:val="•"/>
      <w:lvlJc w:val="left"/>
      <w:pPr>
        <w:ind w:left="7800" w:hanging="485"/>
      </w:pPr>
      <w:rPr>
        <w:rFonts w:hint="default"/>
        <w:lang w:val="en-US" w:eastAsia="en-US" w:bidi="ar-SA"/>
      </w:rPr>
    </w:lvl>
    <w:lvl w:ilvl="8" w:tplc="CDEC4E98">
      <w:numFmt w:val="bullet"/>
      <w:lvlText w:val="•"/>
      <w:lvlJc w:val="left"/>
      <w:pPr>
        <w:ind w:left="8640" w:hanging="485"/>
      </w:pPr>
      <w:rPr>
        <w:rFonts w:hint="default"/>
        <w:lang w:val="en-US" w:eastAsia="en-US" w:bidi="ar-SA"/>
      </w:rPr>
    </w:lvl>
  </w:abstractNum>
  <w:abstractNum w:abstractNumId="4" w15:restartNumberingAfterBreak="0">
    <w:nsid w:val="58E91F3C"/>
    <w:multiLevelType w:val="hybridMultilevel"/>
    <w:tmpl w:val="0F688B20"/>
    <w:lvl w:ilvl="0" w:tplc="F594D79E">
      <w:numFmt w:val="bullet"/>
      <w:lvlText w:val=""/>
      <w:lvlJc w:val="left"/>
      <w:pPr>
        <w:ind w:left="1200" w:hanging="360"/>
      </w:pPr>
      <w:rPr>
        <w:rFonts w:ascii="Symbol" w:eastAsia="Symbol" w:hAnsi="Symbol" w:cs="Symbol" w:hint="default"/>
        <w:b w:val="0"/>
        <w:bCs w:val="0"/>
        <w:i w:val="0"/>
        <w:iCs w:val="0"/>
        <w:spacing w:val="0"/>
        <w:w w:val="100"/>
        <w:sz w:val="24"/>
        <w:szCs w:val="24"/>
        <w:lang w:val="en-US" w:eastAsia="en-US" w:bidi="ar-SA"/>
      </w:rPr>
    </w:lvl>
    <w:lvl w:ilvl="1" w:tplc="6D501522">
      <w:numFmt w:val="bullet"/>
      <w:lvlText w:val="•"/>
      <w:lvlJc w:val="left"/>
      <w:pPr>
        <w:ind w:left="2112" w:hanging="360"/>
      </w:pPr>
      <w:rPr>
        <w:rFonts w:hint="default"/>
        <w:lang w:val="en-US" w:eastAsia="en-US" w:bidi="ar-SA"/>
      </w:rPr>
    </w:lvl>
    <w:lvl w:ilvl="2" w:tplc="FF1A4214">
      <w:numFmt w:val="bullet"/>
      <w:lvlText w:val="•"/>
      <w:lvlJc w:val="left"/>
      <w:pPr>
        <w:ind w:left="3024" w:hanging="360"/>
      </w:pPr>
      <w:rPr>
        <w:rFonts w:hint="default"/>
        <w:lang w:val="en-US" w:eastAsia="en-US" w:bidi="ar-SA"/>
      </w:rPr>
    </w:lvl>
    <w:lvl w:ilvl="3" w:tplc="4B0218D6">
      <w:numFmt w:val="bullet"/>
      <w:lvlText w:val="•"/>
      <w:lvlJc w:val="left"/>
      <w:pPr>
        <w:ind w:left="3936" w:hanging="360"/>
      </w:pPr>
      <w:rPr>
        <w:rFonts w:hint="default"/>
        <w:lang w:val="en-US" w:eastAsia="en-US" w:bidi="ar-SA"/>
      </w:rPr>
    </w:lvl>
    <w:lvl w:ilvl="4" w:tplc="2CA877AC">
      <w:numFmt w:val="bullet"/>
      <w:lvlText w:val="•"/>
      <w:lvlJc w:val="left"/>
      <w:pPr>
        <w:ind w:left="4848" w:hanging="360"/>
      </w:pPr>
      <w:rPr>
        <w:rFonts w:hint="default"/>
        <w:lang w:val="en-US" w:eastAsia="en-US" w:bidi="ar-SA"/>
      </w:rPr>
    </w:lvl>
    <w:lvl w:ilvl="5" w:tplc="846CC55A">
      <w:numFmt w:val="bullet"/>
      <w:lvlText w:val="•"/>
      <w:lvlJc w:val="left"/>
      <w:pPr>
        <w:ind w:left="5760" w:hanging="360"/>
      </w:pPr>
      <w:rPr>
        <w:rFonts w:hint="default"/>
        <w:lang w:val="en-US" w:eastAsia="en-US" w:bidi="ar-SA"/>
      </w:rPr>
    </w:lvl>
    <w:lvl w:ilvl="6" w:tplc="91F84FCA">
      <w:numFmt w:val="bullet"/>
      <w:lvlText w:val="•"/>
      <w:lvlJc w:val="left"/>
      <w:pPr>
        <w:ind w:left="6672" w:hanging="360"/>
      </w:pPr>
      <w:rPr>
        <w:rFonts w:hint="default"/>
        <w:lang w:val="en-US" w:eastAsia="en-US" w:bidi="ar-SA"/>
      </w:rPr>
    </w:lvl>
    <w:lvl w:ilvl="7" w:tplc="591CEEBE">
      <w:numFmt w:val="bullet"/>
      <w:lvlText w:val="•"/>
      <w:lvlJc w:val="left"/>
      <w:pPr>
        <w:ind w:left="7584" w:hanging="360"/>
      </w:pPr>
      <w:rPr>
        <w:rFonts w:hint="default"/>
        <w:lang w:val="en-US" w:eastAsia="en-US" w:bidi="ar-SA"/>
      </w:rPr>
    </w:lvl>
    <w:lvl w:ilvl="8" w:tplc="6F80091A">
      <w:numFmt w:val="bullet"/>
      <w:lvlText w:val="•"/>
      <w:lvlJc w:val="left"/>
      <w:pPr>
        <w:ind w:left="8496" w:hanging="360"/>
      </w:pPr>
      <w:rPr>
        <w:rFonts w:hint="default"/>
        <w:lang w:val="en-US" w:eastAsia="en-US" w:bidi="ar-SA"/>
      </w:rPr>
    </w:lvl>
  </w:abstractNum>
  <w:abstractNum w:abstractNumId="5" w15:restartNumberingAfterBreak="0">
    <w:nsid w:val="5E8D16F9"/>
    <w:multiLevelType w:val="hybridMultilevel"/>
    <w:tmpl w:val="E270A7B6"/>
    <w:lvl w:ilvl="0" w:tplc="6CE02510">
      <w:start w:val="1"/>
      <w:numFmt w:val="decimal"/>
      <w:lvlText w:val="%1)"/>
      <w:lvlJc w:val="left"/>
      <w:pPr>
        <w:ind w:left="1560" w:hanging="72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63D6638E">
      <w:numFmt w:val="bullet"/>
      <w:lvlText w:val="•"/>
      <w:lvlJc w:val="left"/>
      <w:pPr>
        <w:ind w:left="2436" w:hanging="720"/>
      </w:pPr>
      <w:rPr>
        <w:rFonts w:hint="default"/>
        <w:lang w:val="en-US" w:eastAsia="en-US" w:bidi="ar-SA"/>
      </w:rPr>
    </w:lvl>
    <w:lvl w:ilvl="2" w:tplc="DD408454">
      <w:numFmt w:val="bullet"/>
      <w:lvlText w:val="•"/>
      <w:lvlJc w:val="left"/>
      <w:pPr>
        <w:ind w:left="3312" w:hanging="720"/>
      </w:pPr>
      <w:rPr>
        <w:rFonts w:hint="default"/>
        <w:lang w:val="en-US" w:eastAsia="en-US" w:bidi="ar-SA"/>
      </w:rPr>
    </w:lvl>
    <w:lvl w:ilvl="3" w:tplc="1A30E408">
      <w:numFmt w:val="bullet"/>
      <w:lvlText w:val="•"/>
      <w:lvlJc w:val="left"/>
      <w:pPr>
        <w:ind w:left="4188" w:hanging="720"/>
      </w:pPr>
      <w:rPr>
        <w:rFonts w:hint="default"/>
        <w:lang w:val="en-US" w:eastAsia="en-US" w:bidi="ar-SA"/>
      </w:rPr>
    </w:lvl>
    <w:lvl w:ilvl="4" w:tplc="A3D6EB3A">
      <w:numFmt w:val="bullet"/>
      <w:lvlText w:val="•"/>
      <w:lvlJc w:val="left"/>
      <w:pPr>
        <w:ind w:left="5064" w:hanging="720"/>
      </w:pPr>
      <w:rPr>
        <w:rFonts w:hint="default"/>
        <w:lang w:val="en-US" w:eastAsia="en-US" w:bidi="ar-SA"/>
      </w:rPr>
    </w:lvl>
    <w:lvl w:ilvl="5" w:tplc="D5FA78EC">
      <w:numFmt w:val="bullet"/>
      <w:lvlText w:val="•"/>
      <w:lvlJc w:val="left"/>
      <w:pPr>
        <w:ind w:left="5940" w:hanging="720"/>
      </w:pPr>
      <w:rPr>
        <w:rFonts w:hint="default"/>
        <w:lang w:val="en-US" w:eastAsia="en-US" w:bidi="ar-SA"/>
      </w:rPr>
    </w:lvl>
    <w:lvl w:ilvl="6" w:tplc="86BE9D46">
      <w:numFmt w:val="bullet"/>
      <w:lvlText w:val="•"/>
      <w:lvlJc w:val="left"/>
      <w:pPr>
        <w:ind w:left="6816" w:hanging="720"/>
      </w:pPr>
      <w:rPr>
        <w:rFonts w:hint="default"/>
        <w:lang w:val="en-US" w:eastAsia="en-US" w:bidi="ar-SA"/>
      </w:rPr>
    </w:lvl>
    <w:lvl w:ilvl="7" w:tplc="2EB40D88">
      <w:numFmt w:val="bullet"/>
      <w:lvlText w:val="•"/>
      <w:lvlJc w:val="left"/>
      <w:pPr>
        <w:ind w:left="7692" w:hanging="720"/>
      </w:pPr>
      <w:rPr>
        <w:rFonts w:hint="default"/>
        <w:lang w:val="en-US" w:eastAsia="en-US" w:bidi="ar-SA"/>
      </w:rPr>
    </w:lvl>
    <w:lvl w:ilvl="8" w:tplc="8B50FA30">
      <w:numFmt w:val="bullet"/>
      <w:lvlText w:val="•"/>
      <w:lvlJc w:val="left"/>
      <w:pPr>
        <w:ind w:left="8568" w:hanging="720"/>
      </w:pPr>
      <w:rPr>
        <w:rFonts w:hint="default"/>
        <w:lang w:val="en-US" w:eastAsia="en-US" w:bidi="ar-SA"/>
      </w:rPr>
    </w:lvl>
  </w:abstractNum>
  <w:abstractNum w:abstractNumId="6" w15:restartNumberingAfterBreak="0">
    <w:nsid w:val="63C661E4"/>
    <w:multiLevelType w:val="hybridMultilevel"/>
    <w:tmpl w:val="5F70BCE4"/>
    <w:lvl w:ilvl="0" w:tplc="1CC8A306">
      <w:start w:val="1"/>
      <w:numFmt w:val="decimal"/>
      <w:lvlText w:val="%1)"/>
      <w:lvlJc w:val="left"/>
      <w:pPr>
        <w:ind w:left="1560" w:hanging="72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C9346626">
      <w:numFmt w:val="bullet"/>
      <w:lvlText w:val="•"/>
      <w:lvlJc w:val="left"/>
      <w:pPr>
        <w:ind w:left="2436" w:hanging="720"/>
      </w:pPr>
      <w:rPr>
        <w:rFonts w:hint="default"/>
        <w:lang w:val="en-US" w:eastAsia="en-US" w:bidi="ar-SA"/>
      </w:rPr>
    </w:lvl>
    <w:lvl w:ilvl="2" w:tplc="27E260D2">
      <w:numFmt w:val="bullet"/>
      <w:lvlText w:val="•"/>
      <w:lvlJc w:val="left"/>
      <w:pPr>
        <w:ind w:left="3312" w:hanging="720"/>
      </w:pPr>
      <w:rPr>
        <w:rFonts w:hint="default"/>
        <w:lang w:val="en-US" w:eastAsia="en-US" w:bidi="ar-SA"/>
      </w:rPr>
    </w:lvl>
    <w:lvl w:ilvl="3" w:tplc="CAF49F14">
      <w:numFmt w:val="bullet"/>
      <w:lvlText w:val="•"/>
      <w:lvlJc w:val="left"/>
      <w:pPr>
        <w:ind w:left="4188" w:hanging="720"/>
      </w:pPr>
      <w:rPr>
        <w:rFonts w:hint="default"/>
        <w:lang w:val="en-US" w:eastAsia="en-US" w:bidi="ar-SA"/>
      </w:rPr>
    </w:lvl>
    <w:lvl w:ilvl="4" w:tplc="3E300B8C">
      <w:numFmt w:val="bullet"/>
      <w:lvlText w:val="•"/>
      <w:lvlJc w:val="left"/>
      <w:pPr>
        <w:ind w:left="5064" w:hanging="720"/>
      </w:pPr>
      <w:rPr>
        <w:rFonts w:hint="default"/>
        <w:lang w:val="en-US" w:eastAsia="en-US" w:bidi="ar-SA"/>
      </w:rPr>
    </w:lvl>
    <w:lvl w:ilvl="5" w:tplc="4A3EC07C">
      <w:numFmt w:val="bullet"/>
      <w:lvlText w:val="•"/>
      <w:lvlJc w:val="left"/>
      <w:pPr>
        <w:ind w:left="5940" w:hanging="720"/>
      </w:pPr>
      <w:rPr>
        <w:rFonts w:hint="default"/>
        <w:lang w:val="en-US" w:eastAsia="en-US" w:bidi="ar-SA"/>
      </w:rPr>
    </w:lvl>
    <w:lvl w:ilvl="6" w:tplc="080E462A">
      <w:numFmt w:val="bullet"/>
      <w:lvlText w:val="•"/>
      <w:lvlJc w:val="left"/>
      <w:pPr>
        <w:ind w:left="6816" w:hanging="720"/>
      </w:pPr>
      <w:rPr>
        <w:rFonts w:hint="default"/>
        <w:lang w:val="en-US" w:eastAsia="en-US" w:bidi="ar-SA"/>
      </w:rPr>
    </w:lvl>
    <w:lvl w:ilvl="7" w:tplc="4A7AB346">
      <w:numFmt w:val="bullet"/>
      <w:lvlText w:val="•"/>
      <w:lvlJc w:val="left"/>
      <w:pPr>
        <w:ind w:left="7692" w:hanging="720"/>
      </w:pPr>
      <w:rPr>
        <w:rFonts w:hint="default"/>
        <w:lang w:val="en-US" w:eastAsia="en-US" w:bidi="ar-SA"/>
      </w:rPr>
    </w:lvl>
    <w:lvl w:ilvl="8" w:tplc="2160EBD0">
      <w:numFmt w:val="bullet"/>
      <w:lvlText w:val="•"/>
      <w:lvlJc w:val="left"/>
      <w:pPr>
        <w:ind w:left="8568" w:hanging="720"/>
      </w:pPr>
      <w:rPr>
        <w:rFonts w:hint="default"/>
        <w:lang w:val="en-US" w:eastAsia="en-US" w:bidi="ar-SA"/>
      </w:rPr>
    </w:lvl>
  </w:abstractNum>
  <w:num w:numId="1" w16cid:durableId="607471632">
    <w:abstractNumId w:val="2"/>
  </w:num>
  <w:num w:numId="2" w16cid:durableId="1277564000">
    <w:abstractNumId w:val="3"/>
  </w:num>
  <w:num w:numId="3" w16cid:durableId="150950517">
    <w:abstractNumId w:val="1"/>
  </w:num>
  <w:num w:numId="4" w16cid:durableId="949622913">
    <w:abstractNumId w:val="0"/>
  </w:num>
  <w:num w:numId="5" w16cid:durableId="2133591411">
    <w:abstractNumId w:val="4"/>
  </w:num>
  <w:num w:numId="6" w16cid:durableId="1242105261">
    <w:abstractNumId w:val="6"/>
  </w:num>
  <w:num w:numId="7" w16cid:durableId="1081949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8549E"/>
    <w:rsid w:val="000930B4"/>
    <w:rsid w:val="000A71E4"/>
    <w:rsid w:val="00120B4A"/>
    <w:rsid w:val="00240F10"/>
    <w:rsid w:val="002E7BFC"/>
    <w:rsid w:val="002F5920"/>
    <w:rsid w:val="00315BF6"/>
    <w:rsid w:val="00351964"/>
    <w:rsid w:val="004000E7"/>
    <w:rsid w:val="00415EC3"/>
    <w:rsid w:val="004244B4"/>
    <w:rsid w:val="0047348A"/>
    <w:rsid w:val="004D04FD"/>
    <w:rsid w:val="004F6C3F"/>
    <w:rsid w:val="005C00EB"/>
    <w:rsid w:val="00744C04"/>
    <w:rsid w:val="007577D4"/>
    <w:rsid w:val="007A5DEB"/>
    <w:rsid w:val="007E59A2"/>
    <w:rsid w:val="00855BF0"/>
    <w:rsid w:val="008765BD"/>
    <w:rsid w:val="0092730F"/>
    <w:rsid w:val="00A8549E"/>
    <w:rsid w:val="00AF5F75"/>
    <w:rsid w:val="00C400CF"/>
    <w:rsid w:val="00C94536"/>
    <w:rsid w:val="00D12957"/>
    <w:rsid w:val="00E67955"/>
    <w:rsid w:val="00F54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9CB89"/>
  <w15:docId w15:val="{10F28107-22BB-4689-83FF-66FAC032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line="275" w:lineRule="exact"/>
      <w:ind w:left="1559"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D12957"/>
    <w:rPr>
      <w:sz w:val="16"/>
      <w:szCs w:val="16"/>
    </w:rPr>
  </w:style>
  <w:style w:type="paragraph" w:styleId="CommentText">
    <w:name w:val="annotation text"/>
    <w:basedOn w:val="Normal"/>
    <w:link w:val="CommentTextChar"/>
    <w:uiPriority w:val="99"/>
    <w:unhideWhenUsed/>
    <w:rsid w:val="00D12957"/>
    <w:rPr>
      <w:sz w:val="20"/>
      <w:szCs w:val="20"/>
    </w:rPr>
  </w:style>
  <w:style w:type="character" w:customStyle="1" w:styleId="CommentTextChar">
    <w:name w:val="Comment Text Char"/>
    <w:basedOn w:val="DefaultParagraphFont"/>
    <w:link w:val="CommentText"/>
    <w:uiPriority w:val="99"/>
    <w:rsid w:val="00D129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2957"/>
    <w:rPr>
      <w:b/>
      <w:bCs/>
    </w:rPr>
  </w:style>
  <w:style w:type="character" w:customStyle="1" w:styleId="CommentSubjectChar">
    <w:name w:val="Comment Subject Char"/>
    <w:basedOn w:val="CommentTextChar"/>
    <w:link w:val="CommentSubject"/>
    <w:uiPriority w:val="99"/>
    <w:semiHidden/>
    <w:rsid w:val="00D12957"/>
    <w:rPr>
      <w:rFonts w:ascii="Times New Roman" w:eastAsia="Times New Roman" w:hAnsi="Times New Roman" w:cs="Times New Roman"/>
      <w:b/>
      <w:bCs/>
      <w:sz w:val="20"/>
      <w:szCs w:val="20"/>
    </w:rPr>
  </w:style>
  <w:style w:type="paragraph" w:styleId="Revision">
    <w:name w:val="Revision"/>
    <w:hidden/>
    <w:uiPriority w:val="99"/>
    <w:semiHidden/>
    <w:rsid w:val="000A71E4"/>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2609</Words>
  <Characters>14877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ADMINISTRATIVE PENALTY DISCUSSION PURSUANT TO THE NOV ISSUED FOR ANDALEX RESOURCES, INC</vt:lpstr>
    </vt:vector>
  </TitlesOfParts>
  <Company>State of Utah DEQ</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ADMINISTRATIVE PENALTY DISCUSSION PURSUANT TO THE NOV ISSUED FOR ANDALEX RESOURCES, INC</dc:title>
  <dc:creator>Jstudenka</dc:creator>
  <cp:lastModifiedBy>Samantha Heusser</cp:lastModifiedBy>
  <cp:revision>3</cp:revision>
  <dcterms:created xsi:type="dcterms:W3CDTF">2024-05-23T22:10:00Z</dcterms:created>
  <dcterms:modified xsi:type="dcterms:W3CDTF">2024-05-23T22:12:00Z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0x010100E32CE7E539A63E4782A80828DAE2EB1A</vt:lpwstr>
  </property>
  <property fmtid="{D5CDD505-2E9C-101B-9397-08002B2CF9AE}" pid="3" name="Created">
    <vt:filetime>2024-03-13T00:00:00Z</vt:filetime>
  </property>
  <property fmtid="{D5CDD505-2E9C-101B-9397-08002B2CF9AE}" pid="4" name="Creator">
    <vt:lpwstr>Acrobat PDFMaker 23 for Word</vt:lpwstr>
  </property>
  <property fmtid="{D5CDD505-2E9C-101B-9397-08002B2CF9AE}" pid="5" name="LastSaved">
    <vt:filetime>2024-04-16T00:00:00Z</vt:filetime>
  </property>
  <property fmtid="{D5CDD505-2E9C-101B-9397-08002B2CF9AE}" pid="6" name="Producer">
    <vt:lpwstr>Adobe PDF Library 23.8.75</vt:lpwstr>
  </property>
  <property fmtid="{D5CDD505-2E9C-101B-9397-08002B2CF9AE}" pid="7" name="SourceModified">
    <vt:lpwstr>D:20240313200113</vt:lpwstr>
  </property>
</Properties>
</file>